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-2114043664"/>
        <w:docPartObj>
          <w:docPartGallery w:val="Cover Pages"/>
          <w:docPartUnique/>
        </w:docPartObj>
      </w:sdtPr>
      <w:sdtEndPr/>
      <w:sdtContent>
        <w:p w14:paraId="7C23F1B7" w14:textId="5552906B" w:rsidR="00B60C4D" w:rsidRDefault="0088016D" w:rsidP="00AD4E64">
          <w:pPr>
            <w:jc w:val="center"/>
          </w:pPr>
          <w:r>
            <w:rPr>
              <w:noProof/>
            </w:rPr>
            <w:drawing>
              <wp:inline distT="0" distB="0" distL="0" distR="0" wp14:anchorId="5B7B381B" wp14:editId="2124387B">
                <wp:extent cx="1693628" cy="890040"/>
                <wp:effectExtent l="0" t="0" r="1905" b="5715"/>
                <wp:docPr id="1301043823" name="Obrázek 1" descr="Obsah obrázku klipart, pták, Grafika, ilustrace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1043823" name="Obrázek 1" descr="Obsah obrázku klipart, pták, Grafika, ilustrace&#10;&#10;Popis byl vytvořen automaticky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8649" cy="903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2A60298" w14:textId="77777777" w:rsidR="00F72AEF" w:rsidRDefault="00F72AEF">
          <w:pPr>
            <w:jc w:val="left"/>
          </w:pPr>
        </w:p>
        <w:p w14:paraId="350B255A" w14:textId="77777777" w:rsidR="00F72AEF" w:rsidRDefault="00F72AEF">
          <w:pPr>
            <w:jc w:val="left"/>
          </w:pPr>
        </w:p>
        <w:p w14:paraId="561A94DD" w14:textId="77777777" w:rsidR="00F72AEF" w:rsidRDefault="00F72AEF">
          <w:pPr>
            <w:jc w:val="left"/>
          </w:pPr>
        </w:p>
        <w:p w14:paraId="77575F86" w14:textId="77777777" w:rsidR="00F72AEF" w:rsidRDefault="00F72AEF">
          <w:pPr>
            <w:jc w:val="left"/>
          </w:pPr>
        </w:p>
        <w:p w14:paraId="70D419B7" w14:textId="77777777" w:rsidR="00F72AEF" w:rsidRDefault="00F72AEF">
          <w:pPr>
            <w:jc w:val="left"/>
          </w:pPr>
        </w:p>
        <w:tbl>
          <w:tblPr>
            <w:tblStyle w:val="Mkatabulky"/>
            <w:tblpPr w:leftFromText="141" w:rightFromText="141" w:vertAnchor="text" w:horzAnchor="margin" w:tblpY="7122"/>
            <w:tblW w:w="0" w:type="auto"/>
            <w:tblLook w:val="04A0" w:firstRow="1" w:lastRow="0" w:firstColumn="1" w:lastColumn="0" w:noHBand="0" w:noVBand="1"/>
          </w:tblPr>
          <w:tblGrid>
            <w:gridCol w:w="3020"/>
            <w:gridCol w:w="3021"/>
            <w:gridCol w:w="3021"/>
          </w:tblGrid>
          <w:tr w:rsidR="00F72AEF" w14:paraId="40CF41EA" w14:textId="77777777" w:rsidTr="00F72AEF">
            <w:tc>
              <w:tcPr>
                <w:tcW w:w="3020" w:type="dxa"/>
                <w:shd w:val="clear" w:color="auto" w:fill="DEEAF6" w:themeFill="accent1" w:themeFillTint="33"/>
              </w:tcPr>
              <w:p w14:paraId="1AF5393C" w14:textId="77777777" w:rsidR="00F72AEF" w:rsidRPr="00EE38A0" w:rsidRDefault="00F72AEF" w:rsidP="00F72AEF">
                <w:pPr>
                  <w:jc w:val="left"/>
                  <w:rPr>
                    <w:b/>
                    <w:bCs/>
                    <w:sz w:val="18"/>
                    <w:szCs w:val="18"/>
                  </w:rPr>
                </w:pPr>
                <w:r w:rsidRPr="00EE38A0">
                  <w:rPr>
                    <w:b/>
                    <w:bCs/>
                    <w:sz w:val="18"/>
                    <w:szCs w:val="18"/>
                  </w:rPr>
                  <w:t>Verze dokumentu</w:t>
                </w:r>
              </w:p>
            </w:tc>
            <w:tc>
              <w:tcPr>
                <w:tcW w:w="3021" w:type="dxa"/>
                <w:shd w:val="clear" w:color="auto" w:fill="DEEAF6" w:themeFill="accent1" w:themeFillTint="33"/>
              </w:tcPr>
              <w:p w14:paraId="4CA185BE" w14:textId="77777777" w:rsidR="00F72AEF" w:rsidRPr="00EE38A0" w:rsidRDefault="00F72AEF" w:rsidP="00F72AEF">
                <w:pPr>
                  <w:jc w:val="left"/>
                  <w:rPr>
                    <w:b/>
                    <w:bCs/>
                    <w:sz w:val="18"/>
                    <w:szCs w:val="18"/>
                  </w:rPr>
                </w:pPr>
                <w:r w:rsidRPr="00EE38A0">
                  <w:rPr>
                    <w:b/>
                    <w:bCs/>
                    <w:sz w:val="18"/>
                    <w:szCs w:val="18"/>
                  </w:rPr>
                  <w:t>Datum</w:t>
                </w:r>
              </w:p>
            </w:tc>
            <w:tc>
              <w:tcPr>
                <w:tcW w:w="3021" w:type="dxa"/>
                <w:shd w:val="clear" w:color="auto" w:fill="DEEAF6" w:themeFill="accent1" w:themeFillTint="33"/>
              </w:tcPr>
              <w:p w14:paraId="6B94A6C8" w14:textId="77777777" w:rsidR="00F72AEF" w:rsidRPr="00EE38A0" w:rsidRDefault="00F72AEF" w:rsidP="00F72AEF">
                <w:pPr>
                  <w:jc w:val="left"/>
                  <w:rPr>
                    <w:b/>
                    <w:bCs/>
                    <w:sz w:val="18"/>
                    <w:szCs w:val="18"/>
                  </w:rPr>
                </w:pPr>
                <w:r w:rsidRPr="00EE38A0">
                  <w:rPr>
                    <w:b/>
                    <w:bCs/>
                    <w:sz w:val="18"/>
                    <w:szCs w:val="18"/>
                  </w:rPr>
                  <w:t>Autor</w:t>
                </w:r>
              </w:p>
            </w:tc>
          </w:tr>
          <w:tr w:rsidR="00F72AEF" w14:paraId="2664763C" w14:textId="77777777" w:rsidTr="00F72AEF">
            <w:tc>
              <w:tcPr>
                <w:tcW w:w="3020" w:type="dxa"/>
              </w:tcPr>
              <w:p w14:paraId="6A208034" w14:textId="43BD6BBF" w:rsidR="00F72AEF" w:rsidRPr="00EE38A0" w:rsidRDefault="00F72AEF" w:rsidP="00F72AEF">
                <w:pPr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PVL</w:t>
                </w:r>
                <w:r w:rsidR="00973CF2">
                  <w:rPr>
                    <w:b/>
                    <w:bCs/>
                    <w:sz w:val="18"/>
                    <w:szCs w:val="18"/>
                  </w:rPr>
                  <w:t>-BIM</w:t>
                </w:r>
                <w:r>
                  <w:rPr>
                    <w:b/>
                    <w:bCs/>
                    <w:sz w:val="18"/>
                    <w:szCs w:val="18"/>
                  </w:rPr>
                  <w:t>-EIR-</w:t>
                </w:r>
                <w:proofErr w:type="gramStart"/>
                <w:r>
                  <w:rPr>
                    <w:b/>
                    <w:bCs/>
                    <w:sz w:val="18"/>
                    <w:szCs w:val="18"/>
                  </w:rPr>
                  <w:t>202</w:t>
                </w:r>
                <w:r w:rsidR="00D74C71">
                  <w:rPr>
                    <w:b/>
                    <w:bCs/>
                    <w:sz w:val="18"/>
                    <w:szCs w:val="18"/>
                  </w:rPr>
                  <w:t>5</w:t>
                </w:r>
                <w:r>
                  <w:rPr>
                    <w:b/>
                    <w:bCs/>
                    <w:sz w:val="18"/>
                    <w:szCs w:val="18"/>
                  </w:rPr>
                  <w:t>-V1</w:t>
                </w:r>
                <w:proofErr w:type="gramEnd"/>
              </w:p>
            </w:tc>
            <w:tc>
              <w:tcPr>
                <w:tcW w:w="3021" w:type="dxa"/>
              </w:tcPr>
              <w:p w14:paraId="7BE32EB1" w14:textId="7A3F9B15" w:rsidR="00F72AEF" w:rsidRPr="00EE38A0" w:rsidRDefault="00501CDD" w:rsidP="00F72AEF">
                <w:pPr>
                  <w:jc w:val="left"/>
                  <w:rPr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2025-01-29</w:t>
                </w:r>
              </w:p>
            </w:tc>
            <w:tc>
              <w:tcPr>
                <w:tcW w:w="3021" w:type="dxa"/>
              </w:tcPr>
              <w:p w14:paraId="55833A67" w14:textId="77777777" w:rsidR="00F72AEF" w:rsidRPr="00EE38A0" w:rsidRDefault="00F72AEF" w:rsidP="00F72AEF">
                <w:pPr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Ing. Jan Bušek</w:t>
                </w:r>
              </w:p>
            </w:tc>
          </w:tr>
        </w:tbl>
        <w:p w14:paraId="5104B34E" w14:textId="6DF87CAE" w:rsidR="00B60C4D" w:rsidRDefault="004208D4">
          <w:pPr>
            <w:jc w:val="left"/>
            <w:rPr>
              <w:rFonts w:asciiTheme="majorHAnsi" w:eastAsiaTheme="majorEastAsia" w:hAnsiTheme="majorHAnsi" w:cstheme="majorBidi"/>
              <w:color w:val="000000" w:themeColor="text1"/>
              <w:sz w:val="56"/>
              <w:szCs w:val="5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58240" behindDoc="0" locked="0" layoutInCell="1" allowOverlap="1" wp14:anchorId="45BC2616" wp14:editId="47F8575C">
                    <wp:simplePos x="0" y="0"/>
                    <wp:positionH relativeFrom="margin">
                      <wp:posOffset>14605</wp:posOffset>
                    </wp:positionH>
                    <wp:positionV relativeFrom="page">
                      <wp:posOffset>2053590</wp:posOffset>
                    </wp:positionV>
                    <wp:extent cx="5676900" cy="6720840"/>
                    <wp:effectExtent l="0" t="0" r="0" b="0"/>
                    <wp:wrapSquare wrapText="bothSides"/>
                    <wp:docPr id="131" name="Textové pole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6769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FAA9E1" w14:textId="697B0797" w:rsidR="00B60C4D" w:rsidRPr="007259AE" w:rsidRDefault="00E6423E" w:rsidP="006E5E29">
                                <w:pPr>
                                  <w:pStyle w:val="Bezmezer"/>
                                  <w:spacing w:before="40" w:after="560" w:line="216" w:lineRule="auto"/>
                                  <w:jc w:val="center"/>
                                  <w:rPr>
                                    <w:rFonts w:cstheme="minorHAnsi"/>
                                    <w:b/>
                                    <w:bC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color w:val="000000" w:themeColor="text1"/>
                                      <w:sz w:val="56"/>
                                      <w:szCs w:val="56"/>
                                    </w:rPr>
                                    <w:alias w:val="Název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60C4D" w:rsidRPr="007259AE">
                                      <w:rPr>
                                        <w:rFonts w:eastAsiaTheme="majorEastAsia" w:cstheme="minorHAnsi"/>
                                        <w:b/>
                                        <w:bCs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>Požadavky investora na výměnu informací (EIR)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45BC2616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32" o:spid="_x0000_s1026" type="#_x0000_t202" style="position:absolute;margin-left:1.15pt;margin-top:161.7pt;width:447pt;height:529.2pt;z-index:251658240;visibility:visible;mso-wrap-style:square;mso-width-percent: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" filled="f" stroked="f" strokeweight=".5pt">
                    <v:textbox style="mso-fit-shape-to-text:t" inset="0,0,0,0">
                      <w:txbxContent>
                        <w:p w14:paraId="3AFAA9E1" w14:textId="697B0797" w:rsidR="00B60C4D" w:rsidRPr="007259AE" w:rsidRDefault="00E6423E" w:rsidP="006E5E29">
                          <w:pPr>
                            <w:pStyle w:val="Bezmezer"/>
                            <w:spacing w:before="40" w:after="560" w:line="216" w:lineRule="auto"/>
                            <w:jc w:val="center"/>
                            <w:rPr>
                              <w:rFonts w:cstheme="minorHAnsi"/>
                              <w:b/>
                              <w:bCs/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eastAsiaTheme="majorEastAsia" w:cstheme="minorHAns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alias w:val="Název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60C4D" w:rsidRPr="007259AE">
                                <w:rPr>
                                  <w:rFonts w:eastAsiaTheme="majorEastAsia" w:cstheme="minorHAnsi"/>
                                  <w:b/>
                                  <w:bCs/>
                                  <w:color w:val="000000" w:themeColor="text1"/>
                                  <w:sz w:val="56"/>
                                  <w:szCs w:val="56"/>
                                </w:rPr>
                                <w:t>Požadavky investora na výměnu informací (EIR)</w:t>
                              </w:r>
                            </w:sdtContent>
                          </w:sdt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B60C4D"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sz w:val="22"/>
          <w:szCs w:val="22"/>
        </w:rPr>
        <w:id w:val="652419158"/>
        <w:docPartObj>
          <w:docPartGallery w:val="Table of Contents"/>
          <w:docPartUnique/>
        </w:docPartObj>
      </w:sdtPr>
      <w:sdtEndPr/>
      <w:sdtContent>
        <w:p w14:paraId="2C9E2953" w14:textId="57CDF661" w:rsidR="00C54BE3" w:rsidRDefault="00C54BE3">
          <w:pPr>
            <w:pStyle w:val="Nadpisobsahu"/>
          </w:pPr>
          <w:r>
            <w:t>Obsah</w:t>
          </w:r>
        </w:p>
        <w:p w14:paraId="6A69EEE2" w14:textId="0F978902" w:rsidR="006E26A4" w:rsidRDefault="00C54BE3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698626" w:history="1">
            <w:r w:rsidR="006E26A4" w:rsidRPr="00F522AE">
              <w:rPr>
                <w:rStyle w:val="Hypertextovodkaz"/>
                <w:noProof/>
              </w:rPr>
              <w:t>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Seznam zkratek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_Toc164698626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2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7CFE3654" w14:textId="2298C8BB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27" w:history="1">
            <w:r w:rsidR="006E26A4" w:rsidRPr="00F522AE">
              <w:rPr>
                <w:rStyle w:val="Hypertextovodkaz"/>
                <w:noProof/>
              </w:rPr>
              <w:t>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Identifikační údaje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_Toc164698627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3F7739BD" w14:textId="365BD861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28" w:history="1">
            <w:r w:rsidR="006E26A4" w:rsidRPr="00F522AE">
              <w:rPr>
                <w:rStyle w:val="Hypertextovodkaz"/>
                <w:noProof/>
              </w:rPr>
              <w:t>3.1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Zadavatel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_Toc164698628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BEEE000" w14:textId="29D359BB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29" w:history="1">
            <w:r w:rsidR="006E26A4" w:rsidRPr="00F522AE">
              <w:rPr>
                <w:rStyle w:val="Hypertextovodkaz"/>
                <w:noProof/>
              </w:rPr>
              <w:t>4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Cíle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_Toc164698629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76143FC1" w14:textId="4FD1EC77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0" w:history="1">
            <w:r w:rsidR="006E26A4" w:rsidRPr="00F522AE">
              <w:rPr>
                <w:rStyle w:val="Hypertextovodkaz"/>
                <w:noProof/>
              </w:rPr>
              <w:t>5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Role a odpovědnosti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_Toc164698630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1DED491" w14:textId="3E4EA26F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1" w:history="1">
            <w:r w:rsidR="006E26A4" w:rsidRPr="00F522AE">
              <w:rPr>
                <w:rStyle w:val="Hypertextovodkaz"/>
                <w:noProof/>
              </w:rPr>
              <w:t>5.1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Role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_Toc164698631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C8D5F1E" w14:textId="2E82442B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2" w:history="1">
            <w:r w:rsidR="006E26A4" w:rsidRPr="00F522AE">
              <w:rPr>
                <w:rStyle w:val="Hypertextovodkaz"/>
                <w:noProof/>
              </w:rPr>
              <w:t>5.2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Odpovědnosti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_Toc164698632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3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3686F4B1" w14:textId="3B36DE1C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3" w:history="1">
            <w:r w:rsidR="006E26A4" w:rsidRPr="00F522AE">
              <w:rPr>
                <w:rStyle w:val="Hypertextovodkaz"/>
                <w:noProof/>
              </w:rPr>
              <w:t>6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Technická část dokumentu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_Toc164698633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7265FF44" w14:textId="16FE916D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4" w:history="1">
            <w:r w:rsidR="006E26A4" w:rsidRPr="00F522AE">
              <w:rPr>
                <w:rStyle w:val="Hypertextovodkaz"/>
                <w:noProof/>
              </w:rPr>
              <w:t>6.1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Software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_Toc164698634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4DFED328" w14:textId="70971751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5" w:history="1">
            <w:r w:rsidR="006E26A4" w:rsidRPr="00F522AE">
              <w:rPr>
                <w:rStyle w:val="Hypertextovodkaz"/>
                <w:noProof/>
              </w:rPr>
              <w:t>6.2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Formát výměnných dat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_Toc164698635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43F77E52" w14:textId="45ADEAEE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6" w:history="1">
            <w:r w:rsidR="006E26A4" w:rsidRPr="00F522AE">
              <w:rPr>
                <w:rStyle w:val="Hypertextovodkaz"/>
                <w:noProof/>
              </w:rPr>
              <w:t>6.3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Souřadnicový systém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_Toc164698636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8B5F2FF" w14:textId="623CF705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7" w:history="1">
            <w:r w:rsidR="006E26A4" w:rsidRPr="00F522AE">
              <w:rPr>
                <w:rStyle w:val="Hypertextovodkaz"/>
                <w:noProof/>
              </w:rPr>
              <w:t>6.4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Geodetické zaměření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_Toc164698637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4737E6FF" w14:textId="6402204D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8" w:history="1">
            <w:r w:rsidR="006E26A4" w:rsidRPr="00F522AE">
              <w:rPr>
                <w:rStyle w:val="Hypertextovodkaz"/>
                <w:noProof/>
              </w:rPr>
              <w:t>6.5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Tvorba modelu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_Toc164698638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46A58D9E" w14:textId="0B6678D2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39" w:history="1">
            <w:r w:rsidR="006E26A4" w:rsidRPr="00F522AE">
              <w:rPr>
                <w:rStyle w:val="Hypertextovodkaz"/>
                <w:noProof/>
              </w:rPr>
              <w:t>6.5.1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Vstupní data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_Toc164698639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4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836BD17" w14:textId="2BE039A7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0" w:history="1">
            <w:r w:rsidR="006E26A4" w:rsidRPr="00F522AE">
              <w:rPr>
                <w:rStyle w:val="Hypertextovodkaz"/>
                <w:noProof/>
              </w:rPr>
              <w:t>6.5.2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Velikost modelu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_Toc164698640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4700FB43" w14:textId="1681A4BC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1" w:history="1">
            <w:r w:rsidR="006E26A4" w:rsidRPr="00F522AE">
              <w:rPr>
                <w:rStyle w:val="Hypertextovodkaz"/>
                <w:noProof/>
              </w:rPr>
              <w:t>6.5.3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Úroveň podrobnosti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_Toc164698641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BB4265D" w14:textId="4B0EE12A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2" w:history="1">
            <w:r w:rsidR="006E26A4" w:rsidRPr="00F522AE">
              <w:rPr>
                <w:rStyle w:val="Hypertextovodkaz"/>
                <w:noProof/>
              </w:rPr>
              <w:t>6.6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Standardy DiMS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_Toc164698642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19307C47" w14:textId="157F0607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3" w:history="1">
            <w:r w:rsidR="006E26A4" w:rsidRPr="00F522AE">
              <w:rPr>
                <w:rStyle w:val="Hypertextovodkaz"/>
                <w:noProof/>
              </w:rPr>
              <w:t>6.7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Datový standard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_Toc164698643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741C75FF" w14:textId="1E7927AD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4" w:history="1">
            <w:r w:rsidR="006E26A4" w:rsidRPr="00F522AE">
              <w:rPr>
                <w:rStyle w:val="Hypertextovodkaz"/>
                <w:noProof/>
              </w:rPr>
              <w:t>6.7.1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Klasifikační systém CCI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_Toc164698644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2E7BF69" w14:textId="2F07DB94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5" w:history="1">
            <w:r w:rsidR="006E26A4" w:rsidRPr="00F522AE">
              <w:rPr>
                <w:rStyle w:val="Hypertextovodkaz"/>
                <w:noProof/>
              </w:rPr>
              <w:t>6.7.2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Profese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_Toc164698645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5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FA6D7B8" w14:textId="490C469E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6" w:history="1">
            <w:r w:rsidR="006E26A4" w:rsidRPr="00F522AE">
              <w:rPr>
                <w:rStyle w:val="Hypertextovodkaz"/>
                <w:noProof/>
              </w:rPr>
              <w:t>6.7.3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Třídící systém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_Toc164698646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6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EAE66A5" w14:textId="08D569E7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7" w:history="1">
            <w:r w:rsidR="006E26A4" w:rsidRPr="00F522AE">
              <w:rPr>
                <w:rStyle w:val="Hypertextovodkaz"/>
                <w:noProof/>
              </w:rPr>
              <w:t>6.7.4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Datový standard stavby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_Toc164698647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6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3A48648" w14:textId="57D6C1CF" w:rsidR="006E26A4" w:rsidRDefault="00E6423E">
          <w:pPr>
            <w:pStyle w:val="Obsah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8" w:history="1">
            <w:r w:rsidR="006E26A4" w:rsidRPr="00F522AE">
              <w:rPr>
                <w:rStyle w:val="Hypertextovodkaz"/>
                <w:noProof/>
              </w:rPr>
              <w:t>6.8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Data management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_Toc164698648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6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69C056CA" w14:textId="01974D46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49" w:history="1">
            <w:r w:rsidR="006E26A4" w:rsidRPr="00F522AE">
              <w:rPr>
                <w:rStyle w:val="Hypertextovodkaz"/>
                <w:noProof/>
              </w:rPr>
              <w:t>6.8.1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Jednotlivé disciplíny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_Toc164698649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6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12CE6D09" w14:textId="4877D0F1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0" w:history="1">
            <w:r w:rsidR="006E26A4" w:rsidRPr="00F522AE">
              <w:rPr>
                <w:rStyle w:val="Hypertextovodkaz"/>
                <w:noProof/>
              </w:rPr>
              <w:t>6.8.2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Zkratky projektového stupně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_Toc164698650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6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1439AA18" w14:textId="489B46D9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1" w:history="1">
            <w:r w:rsidR="006E26A4" w:rsidRPr="00F522AE">
              <w:rPr>
                <w:rStyle w:val="Hypertextovodkaz"/>
                <w:noProof/>
              </w:rPr>
              <w:t>6.8.3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Kódy výškových úrovní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_Toc164698651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7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33F1A90" w14:textId="1441FEC4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2" w:history="1">
            <w:r w:rsidR="006E26A4" w:rsidRPr="00F522AE">
              <w:rPr>
                <w:rStyle w:val="Hypertextovodkaz"/>
                <w:noProof/>
              </w:rPr>
              <w:t>6.8.4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Příslušnost jednotlivých objektů k předdefinovaným vrstvám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_Toc164698652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7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26EAB080" w14:textId="5946EA55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3" w:history="1">
            <w:r w:rsidR="006E26A4" w:rsidRPr="00F522AE">
              <w:rPr>
                <w:rStyle w:val="Hypertextovodkaz"/>
                <w:noProof/>
              </w:rPr>
              <w:t>6.8.5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Kódové značení modelu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_Toc164698653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7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1481DC19" w14:textId="4A1351E9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4" w:history="1">
            <w:r w:rsidR="006E26A4" w:rsidRPr="00F522AE">
              <w:rPr>
                <w:rStyle w:val="Hypertextovodkaz"/>
                <w:noProof/>
              </w:rPr>
              <w:t>7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Požadavky na společné datové prostředí (CDE)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_Toc164698654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7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4E55B09" w14:textId="6E91A7D1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5" w:history="1">
            <w:r w:rsidR="006E26A4" w:rsidRPr="00F522AE">
              <w:rPr>
                <w:rStyle w:val="Hypertextovodkaz"/>
                <w:noProof/>
              </w:rPr>
              <w:t>7.1.1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Komunikační platforma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_Toc164698655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7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7DE24BB2" w14:textId="0099E5C1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6" w:history="1">
            <w:r w:rsidR="006E26A4" w:rsidRPr="00F522AE">
              <w:rPr>
                <w:rStyle w:val="Hypertextovodkaz"/>
                <w:noProof/>
              </w:rPr>
              <w:t>7.1.2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Prostory CDE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_Toc164698656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8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6D7EED4A" w14:textId="1AE14A17" w:rsidR="006E26A4" w:rsidRDefault="00E6423E">
          <w:pPr>
            <w:pStyle w:val="Obsah3"/>
            <w:tabs>
              <w:tab w:val="left" w:pos="120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7" w:history="1">
            <w:r w:rsidR="006E26A4" w:rsidRPr="00F522AE">
              <w:rPr>
                <w:rStyle w:val="Hypertextovodkaz"/>
                <w:noProof/>
              </w:rPr>
              <w:t>7.1.3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Požadavky na funkce CDE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_Toc164698657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8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39621304" w14:textId="79F7B904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8" w:history="1">
            <w:r w:rsidR="006E26A4" w:rsidRPr="00F522AE">
              <w:rPr>
                <w:rStyle w:val="Hypertextovodkaz"/>
                <w:noProof/>
              </w:rPr>
              <w:t>8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BEP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_Toc164698658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8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02803FEC" w14:textId="2393E154" w:rsidR="006E26A4" w:rsidRDefault="00E6423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4698659" w:history="1">
            <w:r w:rsidR="006E26A4" w:rsidRPr="00F522AE">
              <w:rPr>
                <w:rStyle w:val="Hypertextovodkaz"/>
                <w:noProof/>
              </w:rPr>
              <w:t>9</w:t>
            </w:r>
            <w:r w:rsidR="006E26A4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E26A4" w:rsidRPr="00F522AE">
              <w:rPr>
                <w:rStyle w:val="Hypertextovodkaz"/>
                <w:noProof/>
              </w:rPr>
              <w:t>Přílohy a dokumenty</w:t>
            </w:r>
            <w:r w:rsidR="006E26A4">
              <w:rPr>
                <w:noProof/>
                <w:webHidden/>
              </w:rPr>
              <w:tab/>
            </w:r>
            <w:r w:rsidR="006E26A4">
              <w:rPr>
                <w:noProof/>
                <w:webHidden/>
              </w:rPr>
              <w:fldChar w:fldCharType="begin"/>
            </w:r>
            <w:r w:rsidR="006E26A4">
              <w:rPr>
                <w:noProof/>
                <w:webHidden/>
              </w:rPr>
              <w:instrText xml:space="preserve"> PAGEREF _Toc164698659 \h </w:instrText>
            </w:r>
            <w:r w:rsidR="006E26A4">
              <w:rPr>
                <w:noProof/>
                <w:webHidden/>
              </w:rPr>
            </w:r>
            <w:r w:rsidR="006E26A4">
              <w:rPr>
                <w:noProof/>
                <w:webHidden/>
              </w:rPr>
              <w:fldChar w:fldCharType="separate"/>
            </w:r>
            <w:r w:rsidR="000F3F9B">
              <w:rPr>
                <w:noProof/>
                <w:webHidden/>
              </w:rPr>
              <w:t>9</w:t>
            </w:r>
            <w:r w:rsidR="006E26A4">
              <w:rPr>
                <w:noProof/>
                <w:webHidden/>
              </w:rPr>
              <w:fldChar w:fldCharType="end"/>
            </w:r>
          </w:hyperlink>
        </w:p>
        <w:p w14:paraId="54A55B24" w14:textId="0D20EE72" w:rsidR="00585B9F" w:rsidRDefault="00C54BE3" w:rsidP="00762003">
          <w:pPr>
            <w:rPr>
              <w:b/>
              <w:bCs/>
            </w:rPr>
          </w:pPr>
          <w:r>
            <w:rPr>
              <w:b/>
              <w:bCs/>
            </w:rPr>
            <w:lastRenderedPageBreak/>
            <w:fldChar w:fldCharType="end"/>
          </w:r>
        </w:p>
      </w:sdtContent>
    </w:sdt>
    <w:p w14:paraId="0FDA1561" w14:textId="6C2F700C" w:rsidR="00A90E2B" w:rsidRDefault="00026324" w:rsidP="00585B9F">
      <w:pPr>
        <w:pStyle w:val="Nadpis1"/>
      </w:pPr>
      <w:bookmarkStart w:id="0" w:name="_Toc164698626"/>
      <w:r>
        <w:t>Seznam zkratek</w:t>
      </w:r>
      <w:bookmarkEnd w:id="0"/>
    </w:p>
    <w:tbl>
      <w:tblPr>
        <w:tblW w:w="1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0"/>
        <w:gridCol w:w="8720"/>
      </w:tblGrid>
      <w:tr w:rsidR="00E57267" w:rsidRPr="00E57267" w14:paraId="1B777C3B" w14:textId="77777777" w:rsidTr="00FE68F5">
        <w:trPr>
          <w:trHeight w:val="30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96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8720"/>
            </w:tblGrid>
            <w:tr w:rsidR="00FE68F5" w:rsidRPr="00FE68F5" w14:paraId="21A562A6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72E7D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BEP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355908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BIM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Execution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Plan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– dokument Plán realizace BIM</w:t>
                  </w:r>
                </w:p>
              </w:tc>
            </w:tr>
            <w:tr w:rsidR="00FE68F5" w:rsidRPr="00FE68F5" w14:paraId="5EC61EC3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C62C81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BIM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A64587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Building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Information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Management – informační management staveb</w:t>
                  </w:r>
                </w:p>
              </w:tc>
            </w:tr>
            <w:tr w:rsidR="00FE68F5" w:rsidRPr="00FE68F5" w14:paraId="1598C5E7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970D0F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CCI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DCD9B5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Construction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Classification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International – mezinárodní klasifikační systém pro stavebnictví</w:t>
                  </w:r>
                </w:p>
              </w:tc>
            </w:tr>
            <w:tr w:rsidR="00FE68F5" w:rsidRPr="00FE68F5" w14:paraId="0C43AD0D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ECFDE5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CDE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4FEE7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Common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Data Environment – Společné datové prostředí</w:t>
                  </w:r>
                </w:p>
              </w:tc>
            </w:tr>
            <w:tr w:rsidR="00FE68F5" w:rsidRPr="00FE68F5" w14:paraId="1F2BA32D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5289FE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ČAS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848693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Česká agentura pro standardizaci</w:t>
                  </w:r>
                </w:p>
              </w:tc>
            </w:tr>
            <w:tr w:rsidR="00FE68F5" w:rsidRPr="00FE68F5" w14:paraId="5F54CDBF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1FACCB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DiMS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34D17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Digitální model stavby</w:t>
                  </w:r>
                </w:p>
              </w:tc>
            </w:tr>
            <w:tr w:rsidR="00FE68F5" w:rsidRPr="00FE68F5" w14:paraId="523C0E63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65FA78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DOC(X)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469E85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Formát textového dokumentu</w:t>
                  </w:r>
                </w:p>
              </w:tc>
            </w:tr>
            <w:tr w:rsidR="00FE68F5" w:rsidRPr="00FE68F5" w14:paraId="69FC8C68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00BD0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DSS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60F0A3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Datový standard</w:t>
                  </w:r>
                </w:p>
              </w:tc>
            </w:tr>
            <w:tr w:rsidR="00FE68F5" w:rsidRPr="00FE68F5" w14:paraId="199DC8AA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A360E7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EIR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C93FB4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Dokument Požadavky na výměnu informací</w:t>
                  </w:r>
                </w:p>
              </w:tc>
            </w:tr>
            <w:tr w:rsidR="00FE68F5" w:rsidRPr="00FE68F5" w14:paraId="2E95F4A2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27E74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HIP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E0F14C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Hlavní inženýr projektu – projektový manažer Dodavatele – vedoucí týmu</w:t>
                  </w:r>
                </w:p>
              </w:tc>
            </w:tr>
            <w:tr w:rsidR="00FE68F5" w:rsidRPr="00FE68F5" w14:paraId="236E3DCA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D6C6C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HIS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95085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Hlavní inženýr stavby – projektový manažer Objednatele</w:t>
                  </w:r>
                </w:p>
              </w:tc>
            </w:tr>
            <w:tr w:rsidR="00FE68F5" w:rsidRPr="00FE68F5" w14:paraId="7E1F5A3F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4520BC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HW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05A88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Hardware (vybavení výpočetní technikou)</w:t>
                  </w:r>
                </w:p>
              </w:tc>
            </w:tr>
            <w:tr w:rsidR="00FE68F5" w:rsidRPr="00FE68F5" w14:paraId="0EC6D1F4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D611DC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IFC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77D8D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Industry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Foundation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Classes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– otevřený výměnný datový formát </w:t>
                  </w: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DiMS</w:t>
                  </w:r>
                  <w:proofErr w:type="spellEnd"/>
                </w:p>
              </w:tc>
            </w:tr>
            <w:tr w:rsidR="00FE68F5" w:rsidRPr="00FE68F5" w14:paraId="27C21056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713E4D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IMS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7006D0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Informační model stavby</w:t>
                  </w:r>
                </w:p>
              </w:tc>
            </w:tr>
            <w:tr w:rsidR="00FE68F5" w:rsidRPr="00FE68F5" w14:paraId="1E2454E4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E4FE1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PDF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F4DF3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Formát přenosného dokumentu</w:t>
                  </w:r>
                </w:p>
              </w:tc>
            </w:tr>
            <w:tr w:rsidR="00FE68F5" w:rsidRPr="00FE68F5" w14:paraId="10F29ED9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D977BB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PS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D33706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Provozní soubor – objekt technologické části dokumentace</w:t>
                  </w:r>
                </w:p>
              </w:tc>
            </w:tr>
            <w:tr w:rsidR="00FE68F5" w:rsidRPr="00FE68F5" w14:paraId="560FFE75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C4B11D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sDiMS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CB8DE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Sdružený digitální model stavby</w:t>
                  </w:r>
                </w:p>
              </w:tc>
            </w:tr>
            <w:tr w:rsidR="00FE68F5" w:rsidRPr="00FE68F5" w14:paraId="6E0C99F4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A1AE0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SO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9E96D0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Stavební objekt</w:t>
                  </w:r>
                </w:p>
              </w:tc>
            </w:tr>
            <w:tr w:rsidR="00FE68F5" w:rsidRPr="00FE68F5" w14:paraId="45B67197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7B112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spellStart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SoD</w:t>
                  </w:r>
                  <w:proofErr w:type="spellEnd"/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4E44E9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Smlouva o dílo</w:t>
                  </w:r>
                </w:p>
              </w:tc>
            </w:tr>
            <w:tr w:rsidR="00FE68F5" w:rsidRPr="00FE68F5" w14:paraId="2FA5A35F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308A9F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PVL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42A44A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Povodí Vltavy, státní podnik</w:t>
                  </w:r>
                </w:p>
              </w:tc>
            </w:tr>
            <w:tr w:rsidR="00FE68F5" w:rsidRPr="00FE68F5" w14:paraId="1637E479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794111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SW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C1DC94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Software (programové vybavení)</w:t>
                  </w:r>
                </w:p>
              </w:tc>
            </w:tr>
            <w:tr w:rsidR="00FE68F5" w:rsidRPr="00FE68F5" w14:paraId="563515F0" w14:textId="77777777" w:rsidTr="00FE68F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44B891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XLS(X) </w:t>
                  </w:r>
                </w:p>
              </w:tc>
              <w:tc>
                <w:tcPr>
                  <w:tcW w:w="8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697EDF" w14:textId="77777777" w:rsidR="00FE68F5" w:rsidRPr="00FE68F5" w:rsidRDefault="00FE68F5" w:rsidP="00FE68F5">
                  <w:pPr>
                    <w:spacing w:after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FE68F5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Formát tabulkového dokumentu</w:t>
                  </w:r>
                </w:p>
              </w:tc>
            </w:tr>
          </w:tbl>
          <w:p w14:paraId="35860F1A" w14:textId="6A3FC1A5" w:rsidR="00E57267" w:rsidRPr="00E57267" w:rsidRDefault="00E57267" w:rsidP="00E5726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28FE" w14:textId="14DFD6CA" w:rsidR="00E57267" w:rsidRPr="00E57267" w:rsidRDefault="00E57267" w:rsidP="00E5726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14:paraId="6225A4A3" w14:textId="53921AC3" w:rsidR="00585B9F" w:rsidRDefault="00585B9F" w:rsidP="00585B9F"/>
    <w:p w14:paraId="27199DDB" w14:textId="77777777" w:rsidR="00585B9F" w:rsidRDefault="00585B9F">
      <w:pPr>
        <w:jc w:val="left"/>
      </w:pPr>
      <w:r>
        <w:br w:type="page"/>
      </w:r>
    </w:p>
    <w:p w14:paraId="3CAE2FBD" w14:textId="16129688" w:rsidR="00A33815" w:rsidRDefault="00C5690A" w:rsidP="00585B9F">
      <w:pPr>
        <w:pStyle w:val="Nadpis1"/>
      </w:pPr>
      <w:bookmarkStart w:id="1" w:name="_Toc164698627"/>
      <w:r>
        <w:lastRenderedPageBreak/>
        <w:t>Identifikační údaje</w:t>
      </w:r>
      <w:bookmarkEnd w:id="1"/>
    </w:p>
    <w:p w14:paraId="66219DCA" w14:textId="5714C44B" w:rsidR="00A0216B" w:rsidRDefault="0075435D" w:rsidP="00A0216B">
      <w:pPr>
        <w:pStyle w:val="Nadpis2"/>
      </w:pPr>
      <w:bookmarkStart w:id="2" w:name="_Toc164698628"/>
      <w:r>
        <w:t>Zadavatel</w:t>
      </w:r>
      <w:bookmarkEnd w:id="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064A41" w14:paraId="6C1F5777" w14:textId="77777777" w:rsidTr="008040AC">
        <w:tc>
          <w:tcPr>
            <w:tcW w:w="9062" w:type="dxa"/>
            <w:gridSpan w:val="2"/>
            <w:shd w:val="clear" w:color="auto" w:fill="DEEAF6" w:themeFill="accent1" w:themeFillTint="33"/>
          </w:tcPr>
          <w:p w14:paraId="5ABEFDE6" w14:textId="196EDA79" w:rsidR="00064A41" w:rsidRPr="00D93804" w:rsidRDefault="00064A41" w:rsidP="008040AC">
            <w:pPr>
              <w:rPr>
                <w:b/>
                <w:bCs/>
                <w:highlight w:val="yellow"/>
              </w:rPr>
            </w:pPr>
            <w:r w:rsidRPr="00D93804">
              <w:rPr>
                <w:b/>
                <w:bCs/>
              </w:rPr>
              <w:t xml:space="preserve">Údaje o </w:t>
            </w:r>
            <w:r w:rsidR="00885B95">
              <w:rPr>
                <w:b/>
                <w:bCs/>
              </w:rPr>
              <w:t>Objednateli</w:t>
            </w:r>
            <w:r w:rsidRPr="00D93804">
              <w:rPr>
                <w:b/>
                <w:bCs/>
              </w:rPr>
              <w:t>:</w:t>
            </w:r>
          </w:p>
        </w:tc>
      </w:tr>
      <w:tr w:rsidR="00064A41" w14:paraId="355695FD" w14:textId="77777777" w:rsidTr="008040AC">
        <w:tc>
          <w:tcPr>
            <w:tcW w:w="2263" w:type="dxa"/>
          </w:tcPr>
          <w:p w14:paraId="096B5430" w14:textId="77777777" w:rsidR="00064A41" w:rsidRPr="008B38B5" w:rsidRDefault="00064A41" w:rsidP="008040AC">
            <w:pPr>
              <w:rPr>
                <w:b/>
                <w:bCs/>
              </w:rPr>
            </w:pPr>
            <w:r>
              <w:rPr>
                <w:b/>
                <w:bCs/>
              </w:rPr>
              <w:t>Název</w:t>
            </w:r>
            <w:r w:rsidRPr="008B38B5">
              <w:rPr>
                <w:b/>
                <w:bCs/>
              </w:rPr>
              <w:t>:</w:t>
            </w:r>
          </w:p>
        </w:tc>
        <w:tc>
          <w:tcPr>
            <w:tcW w:w="6799" w:type="dxa"/>
          </w:tcPr>
          <w:p w14:paraId="758974E6" w14:textId="7C989EB0" w:rsidR="00064A41" w:rsidRDefault="00885B95" w:rsidP="008040AC">
            <w:r>
              <w:t>Povodí Vltavy, státní podnik</w:t>
            </w:r>
          </w:p>
        </w:tc>
      </w:tr>
      <w:tr w:rsidR="00064A41" w14:paraId="620C8A8E" w14:textId="77777777" w:rsidTr="008040AC">
        <w:tc>
          <w:tcPr>
            <w:tcW w:w="2263" w:type="dxa"/>
          </w:tcPr>
          <w:p w14:paraId="55C4DD41" w14:textId="47238D47" w:rsidR="00064A41" w:rsidRPr="008B38B5" w:rsidRDefault="00295353" w:rsidP="008040AC">
            <w:pPr>
              <w:rPr>
                <w:b/>
                <w:bCs/>
              </w:rPr>
            </w:pPr>
            <w:r>
              <w:rPr>
                <w:b/>
                <w:bCs/>
              </w:rPr>
              <w:t>Adresa</w:t>
            </w:r>
            <w:r w:rsidR="00064A41" w:rsidRPr="008B38B5">
              <w:rPr>
                <w:b/>
                <w:bCs/>
              </w:rPr>
              <w:t>:</w:t>
            </w:r>
          </w:p>
        </w:tc>
        <w:tc>
          <w:tcPr>
            <w:tcW w:w="6799" w:type="dxa"/>
          </w:tcPr>
          <w:p w14:paraId="1AA253AD" w14:textId="5589E51A" w:rsidR="00D11B2F" w:rsidRDefault="00D11B2F" w:rsidP="00D11B2F">
            <w:r>
              <w:t>Holečkova 3178/8</w:t>
            </w:r>
          </w:p>
          <w:p w14:paraId="7C68F85A" w14:textId="2A5F9074" w:rsidR="00064A41" w:rsidRPr="00A22736" w:rsidRDefault="00D11B2F" w:rsidP="00D11B2F">
            <w:pPr>
              <w:rPr>
                <w:highlight w:val="yellow"/>
              </w:rPr>
            </w:pPr>
            <w:r>
              <w:t>150 00 Praha 5 - Smíchov</w:t>
            </w:r>
          </w:p>
        </w:tc>
      </w:tr>
      <w:tr w:rsidR="00064A41" w14:paraId="3D750200" w14:textId="77777777" w:rsidTr="008040AC">
        <w:tc>
          <w:tcPr>
            <w:tcW w:w="2263" w:type="dxa"/>
          </w:tcPr>
          <w:p w14:paraId="162C5F27" w14:textId="2B31113A" w:rsidR="00064A41" w:rsidRPr="008B38B5" w:rsidRDefault="004729AB" w:rsidP="008040AC">
            <w:pPr>
              <w:rPr>
                <w:b/>
                <w:bCs/>
              </w:rPr>
            </w:pPr>
            <w:r w:rsidRPr="004729AB">
              <w:rPr>
                <w:b/>
                <w:bCs/>
              </w:rPr>
              <w:t>Zástupce Objednatele</w:t>
            </w:r>
            <w:r w:rsidR="00B0315F">
              <w:rPr>
                <w:b/>
                <w:bCs/>
              </w:rPr>
              <w:t xml:space="preserve"> ve věci BIM</w:t>
            </w:r>
            <w:r w:rsidRPr="004729AB">
              <w:rPr>
                <w:b/>
                <w:bCs/>
              </w:rPr>
              <w:t>:</w:t>
            </w:r>
          </w:p>
        </w:tc>
        <w:tc>
          <w:tcPr>
            <w:tcW w:w="6799" w:type="dxa"/>
          </w:tcPr>
          <w:p w14:paraId="3F4B0E6B" w14:textId="58D8E457" w:rsidR="00064A41" w:rsidRPr="00A22736" w:rsidRDefault="00D11B2F" w:rsidP="008040AC">
            <w:pPr>
              <w:rPr>
                <w:highlight w:val="yellow"/>
              </w:rPr>
            </w:pPr>
            <w:r w:rsidRPr="00713447">
              <w:t>Ing. Jan Bušek (+</w:t>
            </w:r>
            <w:r w:rsidR="001022CC" w:rsidRPr="00713447">
              <w:t xml:space="preserve">420 </w:t>
            </w:r>
            <w:r w:rsidR="00713447" w:rsidRPr="00713447">
              <w:t>725</w:t>
            </w:r>
            <w:r w:rsidR="001022CC" w:rsidRPr="00713447">
              <w:t xml:space="preserve"> </w:t>
            </w:r>
            <w:r w:rsidR="00713447" w:rsidRPr="00713447">
              <w:t>966</w:t>
            </w:r>
            <w:r w:rsidR="001022CC" w:rsidRPr="00713447">
              <w:t xml:space="preserve"> </w:t>
            </w:r>
            <w:r w:rsidR="00713447" w:rsidRPr="00713447">
              <w:t>746</w:t>
            </w:r>
            <w:r w:rsidRPr="00713447">
              <w:t>)</w:t>
            </w:r>
          </w:p>
        </w:tc>
      </w:tr>
    </w:tbl>
    <w:p w14:paraId="538411B6" w14:textId="4A1AC666" w:rsidR="00FE1B59" w:rsidRPr="00FE1B59" w:rsidRDefault="00B0315F" w:rsidP="00FE1B59">
      <w:r>
        <w:t>Dále jen „</w:t>
      </w:r>
      <w:r w:rsidR="004B2CF2">
        <w:rPr>
          <w:b/>
          <w:bCs/>
        </w:rPr>
        <w:t>Zadav</w:t>
      </w:r>
      <w:r w:rsidRPr="00B0315F">
        <w:rPr>
          <w:b/>
          <w:bCs/>
        </w:rPr>
        <w:t>atel</w:t>
      </w:r>
      <w:r>
        <w:t>“.</w:t>
      </w:r>
    </w:p>
    <w:p w14:paraId="680A7111" w14:textId="2A53A65A" w:rsidR="00A0216B" w:rsidRPr="00A0216B" w:rsidRDefault="00CD508A" w:rsidP="00A0216B">
      <w:pPr>
        <w:pStyle w:val="Nadpis1"/>
      </w:pPr>
      <w:bookmarkStart w:id="3" w:name="_Toc164698629"/>
      <w:r>
        <w:t>Cíle</w:t>
      </w:r>
      <w:bookmarkEnd w:id="3"/>
    </w:p>
    <w:p w14:paraId="33041383" w14:textId="6E43A187" w:rsidR="00CD508A" w:rsidRDefault="00D3620F" w:rsidP="003E7EDA">
      <w:r>
        <w:t>EIR (</w:t>
      </w:r>
      <w:proofErr w:type="spellStart"/>
      <w:r>
        <w:t>Employer’s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) je důležitým dokumentem při realizaci BIM projektu. Stanovuje požadavky kladené na zúčastněné strany (požadavky na obsah a kvalitu modelu). Veškeré požadavky budou součástí dokumentu BEP (BIM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>) a následně začleněny při spuštění projektu v</w:t>
      </w:r>
      <w:r w:rsidR="00B6063C">
        <w:t> </w:t>
      </w:r>
      <w:r>
        <w:t>BIM</w:t>
      </w:r>
      <w:r w:rsidR="00B6063C">
        <w:t>.</w:t>
      </w:r>
    </w:p>
    <w:p w14:paraId="54D56340" w14:textId="105A1D7F" w:rsidR="00D3620F" w:rsidRDefault="003E7EDA" w:rsidP="003E7EDA">
      <w:r>
        <w:t>Účelem tohoto dokumentu je definovat jaké prvky bude obsahovat výsledný 3D model, s jakou přesností bude model odpovídat skutečnosti a s jakou mírou detailu budou jednotlivé prvky modelovány. Dále dokument definuje software pro zpracování 3D modelu, formát výměnných dat a souřadnicový systém.</w:t>
      </w:r>
    </w:p>
    <w:p w14:paraId="05DDAFBF" w14:textId="7826CF7A" w:rsidR="007C5EB1" w:rsidRDefault="007C5EB1" w:rsidP="007C5EB1">
      <w:pPr>
        <w:pStyle w:val="Nadpis1"/>
      </w:pPr>
      <w:bookmarkStart w:id="4" w:name="_Ref164089465"/>
      <w:bookmarkStart w:id="5" w:name="_Ref164089469"/>
      <w:bookmarkStart w:id="6" w:name="_Toc164698630"/>
      <w:r>
        <w:t>Role a odpovědnosti</w:t>
      </w:r>
      <w:bookmarkEnd w:id="4"/>
      <w:bookmarkEnd w:id="5"/>
      <w:bookmarkEnd w:id="6"/>
    </w:p>
    <w:p w14:paraId="76B1D5A2" w14:textId="317BAEC9" w:rsidR="00DA0886" w:rsidRPr="00DA0886" w:rsidRDefault="00DA0886" w:rsidP="00DA0886">
      <w:pPr>
        <w:pStyle w:val="Nadpis2"/>
      </w:pPr>
      <w:bookmarkStart w:id="7" w:name="_Toc164698631"/>
      <w:r>
        <w:t>Role</w:t>
      </w:r>
      <w:bookmarkEnd w:id="7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A25377" w14:paraId="76B01699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3C5CBF8F" w14:textId="77777777" w:rsidR="00A25377" w:rsidRPr="004175D0" w:rsidRDefault="00A25377" w:rsidP="008040AC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C14D805" w14:textId="79972366" w:rsidR="00A25377" w:rsidRDefault="00B3161F" w:rsidP="008040AC">
            <w:r>
              <w:t>Definice rolí v rámci projektu.</w:t>
            </w:r>
          </w:p>
        </w:tc>
      </w:tr>
      <w:tr w:rsidR="00A25377" w14:paraId="28720F16" w14:textId="77777777" w:rsidTr="008040AC">
        <w:trPr>
          <w:trHeight w:val="60"/>
        </w:trPr>
        <w:tc>
          <w:tcPr>
            <w:tcW w:w="1696" w:type="dxa"/>
          </w:tcPr>
          <w:p w14:paraId="4B933AEC" w14:textId="54D4CADD" w:rsidR="00A25377" w:rsidRPr="00C51798" w:rsidRDefault="00A25377" w:rsidP="00C51798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60B55B07" w14:textId="6A2ACA65" w:rsidR="00A25377" w:rsidRDefault="00FC3829" w:rsidP="008040AC">
            <w:r>
              <w:t>V rámci projektu budou definovány</w:t>
            </w:r>
            <w:r w:rsidR="00AE2AA7">
              <w:t xml:space="preserve"> jednotlivé role (skupiny) uživatelů</w:t>
            </w:r>
            <w:r w:rsidR="00856236">
              <w:t xml:space="preserve"> a jejich odpovědnosti ve vztahu k informačnímu modelování. Tyto role budou uvedeny nad rámec běžných projektových rolí</w:t>
            </w:r>
            <w:r w:rsidR="003B1709">
              <w:t>.</w:t>
            </w:r>
          </w:p>
        </w:tc>
      </w:tr>
    </w:tbl>
    <w:p w14:paraId="1B5168A1" w14:textId="06D66748" w:rsidR="007C5EB1" w:rsidRDefault="00DA0886" w:rsidP="00DA0886">
      <w:pPr>
        <w:pStyle w:val="Nadpis2"/>
      </w:pPr>
      <w:bookmarkStart w:id="8" w:name="_Toc164698632"/>
      <w:r>
        <w:t>Odpovědnosti</w:t>
      </w:r>
      <w:bookmarkEnd w:id="8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A0886" w14:paraId="431FF1BE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05F298EA" w14:textId="77777777" w:rsidR="00DA0886" w:rsidRPr="004175D0" w:rsidRDefault="00DA0886" w:rsidP="008040AC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46E10F97" w14:textId="08B55029" w:rsidR="00DA0886" w:rsidRDefault="009E0712" w:rsidP="008040AC">
            <w:r>
              <w:t xml:space="preserve">Definice role BIM koordinátora </w:t>
            </w:r>
            <w:r w:rsidR="0075435D">
              <w:t>Zadavatele</w:t>
            </w:r>
            <w:r>
              <w:t xml:space="preserve"> a Zhotovitele.</w:t>
            </w:r>
          </w:p>
        </w:tc>
      </w:tr>
      <w:tr w:rsidR="00DA0886" w14:paraId="6B3568F1" w14:textId="77777777" w:rsidTr="008040AC">
        <w:trPr>
          <w:trHeight w:val="60"/>
        </w:trPr>
        <w:tc>
          <w:tcPr>
            <w:tcW w:w="1696" w:type="dxa"/>
          </w:tcPr>
          <w:p w14:paraId="3B89D05A" w14:textId="77777777" w:rsidR="00DA0886" w:rsidRPr="00C51798" w:rsidRDefault="00DA0886" w:rsidP="008040AC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0B4EDB08" w14:textId="4FA68BBA" w:rsidR="00DA0886" w:rsidRDefault="00DA0886" w:rsidP="008040AC">
            <w:r>
              <w:t xml:space="preserve">Ze strany </w:t>
            </w:r>
            <w:r w:rsidR="0075435D">
              <w:t>Zadav</w:t>
            </w:r>
            <w:r>
              <w:t xml:space="preserve">atele bude uvedena osoba zodpovědná za dodržování BEP ze strany </w:t>
            </w:r>
            <w:r w:rsidR="0075435D">
              <w:t xml:space="preserve">Zadavatele </w:t>
            </w:r>
            <w:r>
              <w:t xml:space="preserve">a dále bude tato pověřená osoba neprodleně informovat stranu Zhotovitele o případných nedostatcích plnění BEP. Z tohoto důvodu požaduje </w:t>
            </w:r>
            <w:r w:rsidR="0075435D">
              <w:t xml:space="preserve">Zadavatel </w:t>
            </w:r>
            <w:r>
              <w:t>uvedení osoby odpovědné za plnění dokumentu BEP ze strany Zhotovitele.</w:t>
            </w:r>
          </w:p>
        </w:tc>
      </w:tr>
    </w:tbl>
    <w:p w14:paraId="4B516E30" w14:textId="77777777" w:rsidR="00797710" w:rsidRPr="00DA0886" w:rsidRDefault="00797710" w:rsidP="00DA0886"/>
    <w:p w14:paraId="6CC9865D" w14:textId="26016D9C" w:rsidR="00EB5974" w:rsidRDefault="00EB5974" w:rsidP="00EB5974">
      <w:pPr>
        <w:pStyle w:val="Nadpis1"/>
      </w:pPr>
      <w:bookmarkStart w:id="9" w:name="_Toc164698633"/>
      <w:r w:rsidRPr="00EB5974">
        <w:lastRenderedPageBreak/>
        <w:t>Technická část dokumentu</w:t>
      </w:r>
      <w:bookmarkEnd w:id="9"/>
    </w:p>
    <w:p w14:paraId="2C634F09" w14:textId="2E4B7C8D" w:rsidR="00EB5974" w:rsidRDefault="00C12D4F" w:rsidP="00C12D4F">
      <w:pPr>
        <w:pStyle w:val="Nadpis2"/>
      </w:pPr>
      <w:bookmarkStart w:id="10" w:name="_Toc164698634"/>
      <w:r>
        <w:t>Software</w:t>
      </w:r>
      <w:bookmarkEnd w:id="1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12D4F" w14:paraId="476631AD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4DDC877B" w14:textId="77777777" w:rsidR="00C12D4F" w:rsidRPr="004175D0" w:rsidRDefault="00C12D4F" w:rsidP="00C12D4F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57EC75A" w14:textId="77777777" w:rsidR="00C12D4F" w:rsidRDefault="00C12D4F" w:rsidP="00C12D4F">
            <w:r>
              <w:t xml:space="preserve">Definice softwarové platformy pro informační modelování a definice </w:t>
            </w:r>
          </w:p>
          <w:p w14:paraId="2046638F" w14:textId="4BB2C161" w:rsidR="00C12D4F" w:rsidRDefault="00C12D4F" w:rsidP="00C12D4F">
            <w:r>
              <w:t>dalších použitých softwarových řešení.</w:t>
            </w:r>
          </w:p>
        </w:tc>
      </w:tr>
      <w:tr w:rsidR="00C12D4F" w14:paraId="138D7210" w14:textId="77777777" w:rsidTr="006D00E1">
        <w:trPr>
          <w:trHeight w:val="60"/>
        </w:trPr>
        <w:tc>
          <w:tcPr>
            <w:tcW w:w="1696" w:type="dxa"/>
          </w:tcPr>
          <w:p w14:paraId="368C93B0" w14:textId="4AF9742D" w:rsidR="002A2D42" w:rsidRPr="00C51798" w:rsidRDefault="00C12D4F" w:rsidP="00C51798">
            <w:pPr>
              <w:rPr>
                <w:b/>
                <w:bCs/>
              </w:rPr>
            </w:pPr>
            <w:r w:rsidRPr="004175D0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2A85ED8C" w14:textId="77777777" w:rsidR="00A22736" w:rsidRDefault="004175D0" w:rsidP="004175D0">
            <w:r>
              <w:t xml:space="preserve">Všichni účastníci, kteří se podílejí na tvorbě modelu jsou povinni vypracovat 3D model, nebo jeho části, za použití kteréhokoliv certifikovaného modelovacího softwaru pro účely BIM spolupráce a koordinace. </w:t>
            </w:r>
          </w:p>
          <w:p w14:paraId="0F2715F1" w14:textId="77777777" w:rsidR="00A22736" w:rsidRDefault="00A22736" w:rsidP="004175D0"/>
          <w:p w14:paraId="38639E7A" w14:textId="6EF6DA71" w:rsidR="004175D0" w:rsidRDefault="004175D0" w:rsidP="004175D0">
            <w:r>
              <w:t xml:space="preserve">Seznam certifikovaných software řešení je uveden na odkazu: </w:t>
            </w:r>
          </w:p>
          <w:p w14:paraId="4A0A989C" w14:textId="25D27B5A" w:rsidR="00C12D4F" w:rsidRDefault="00E6423E" w:rsidP="00A22736">
            <w:hyperlink r:id="rId12" w:history="1">
              <w:r w:rsidR="004175D0" w:rsidRPr="00A22736">
                <w:rPr>
                  <w:rStyle w:val="Hypertextovodkaz"/>
                </w:rPr>
                <w:t>https://www.buildingsmart.org/compliance/software-certification/certified</w:t>
              </w:r>
              <w:r w:rsidR="00A22736" w:rsidRPr="00A22736">
                <w:rPr>
                  <w:rStyle w:val="Hypertextovodkaz"/>
                </w:rPr>
                <w:t>/</w:t>
              </w:r>
              <w:r w:rsidR="004175D0" w:rsidRPr="00A22736">
                <w:rPr>
                  <w:rStyle w:val="Hypertextovodkaz"/>
                </w:rPr>
                <w:t>software/</w:t>
              </w:r>
            </w:hyperlink>
          </w:p>
        </w:tc>
      </w:tr>
    </w:tbl>
    <w:p w14:paraId="4B917C19" w14:textId="030BC458" w:rsidR="00C12D4F" w:rsidRDefault="00F36543" w:rsidP="00F36543">
      <w:pPr>
        <w:pStyle w:val="Nadpis2"/>
      </w:pPr>
      <w:bookmarkStart w:id="11" w:name="_Toc164698635"/>
      <w:r>
        <w:t>Formát výměnných dat</w:t>
      </w:r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F36543" w14:paraId="2E857847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54345EF2" w14:textId="7A40C732" w:rsidR="00F36543" w:rsidRPr="007A5B5B" w:rsidRDefault="00F36543" w:rsidP="00F36543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782B41BA" w14:textId="532F2BB6" w:rsidR="00F36543" w:rsidRDefault="007A5B5B" w:rsidP="00F36543">
            <w:r w:rsidRPr="007A5B5B">
              <w:t>Definice formátu předávaných dat.</w:t>
            </w:r>
          </w:p>
        </w:tc>
      </w:tr>
      <w:tr w:rsidR="00F36543" w14:paraId="4FD8F931" w14:textId="77777777" w:rsidTr="007A5B5B">
        <w:tc>
          <w:tcPr>
            <w:tcW w:w="1696" w:type="dxa"/>
          </w:tcPr>
          <w:p w14:paraId="5164116F" w14:textId="3B0819D3" w:rsidR="00F36543" w:rsidRPr="007A5B5B" w:rsidRDefault="00F36543" w:rsidP="00F36543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2CCEE23F" w14:textId="49A7FF05" w:rsidR="007A5B5B" w:rsidRDefault="007A5B5B" w:rsidP="007A5B5B">
            <w:r>
              <w:t xml:space="preserve">3D data: IFC formát, nativní formáty </w:t>
            </w:r>
            <w:proofErr w:type="gramStart"/>
            <w:r>
              <w:t>(</w:t>
            </w:r>
            <w:r w:rsidR="000F6E0F">
              <w:t>.</w:t>
            </w:r>
            <w:proofErr w:type="spellStart"/>
            <w:r w:rsidR="000F6E0F">
              <w:t>rvt</w:t>
            </w:r>
            <w:proofErr w:type="spellEnd"/>
            <w:proofErr w:type="gramEnd"/>
            <w:r w:rsidR="000F6E0F">
              <w:t>, .</w:t>
            </w:r>
            <w:proofErr w:type="spellStart"/>
            <w:r>
              <w:t>dwg</w:t>
            </w:r>
            <w:proofErr w:type="spellEnd"/>
            <w:r>
              <w:t xml:space="preserve">, apod.) </w:t>
            </w:r>
          </w:p>
          <w:p w14:paraId="06FDC0C5" w14:textId="4CEF35D6" w:rsidR="00F36543" w:rsidRDefault="007A5B5B" w:rsidP="007A5B5B">
            <w:r>
              <w:t>2D data: PDF</w:t>
            </w:r>
            <w:r w:rsidR="00EF23A4">
              <w:t>, nativní formáty (</w:t>
            </w:r>
            <w:r w:rsidR="000F6E0F">
              <w:t>.</w:t>
            </w:r>
            <w:proofErr w:type="spellStart"/>
            <w:r w:rsidR="00EF23A4">
              <w:t>dwg</w:t>
            </w:r>
            <w:proofErr w:type="spellEnd"/>
            <w:r w:rsidR="00EF23A4">
              <w:t xml:space="preserve">, apod.) </w:t>
            </w:r>
          </w:p>
        </w:tc>
      </w:tr>
    </w:tbl>
    <w:p w14:paraId="6A94499C" w14:textId="4727DC18" w:rsidR="00F36543" w:rsidRDefault="00EF23A4" w:rsidP="00EF23A4">
      <w:pPr>
        <w:pStyle w:val="Nadpis2"/>
      </w:pPr>
      <w:bookmarkStart w:id="12" w:name="_Toc164698636"/>
      <w:r w:rsidRPr="00EF23A4">
        <w:t>Souřadnicový systém</w:t>
      </w:r>
      <w:bookmarkEnd w:id="1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EF23A4" w14:paraId="3C0F3B1F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3B4416D1" w14:textId="77777777" w:rsidR="00EF23A4" w:rsidRPr="007A5B5B" w:rsidRDefault="00EF23A4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3E2C1430" w14:textId="26FC331F" w:rsidR="00EF23A4" w:rsidRDefault="00EF23A4" w:rsidP="008040AC">
            <w:r w:rsidRPr="00EF23A4">
              <w:t>Definice souřadnicového systému všech podstatných grafických dat.</w:t>
            </w:r>
          </w:p>
        </w:tc>
      </w:tr>
      <w:tr w:rsidR="00EF23A4" w14:paraId="0F174A7B" w14:textId="77777777" w:rsidTr="008040AC">
        <w:tc>
          <w:tcPr>
            <w:tcW w:w="1696" w:type="dxa"/>
          </w:tcPr>
          <w:p w14:paraId="2F5BEB41" w14:textId="77777777" w:rsidR="00EF23A4" w:rsidRPr="007A5B5B" w:rsidRDefault="00EF23A4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290CB67D" w14:textId="77777777" w:rsidR="00DE0B31" w:rsidRDefault="00DE0B31" w:rsidP="00DE0B31">
            <w:r>
              <w:t xml:space="preserve">Polohový souřadnicový systém: </w:t>
            </w:r>
            <w:r w:rsidRPr="00DE0B31">
              <w:rPr>
                <w:b/>
                <w:bCs/>
              </w:rPr>
              <w:t>S-JTSK</w:t>
            </w:r>
            <w:r>
              <w:t xml:space="preserve">. </w:t>
            </w:r>
          </w:p>
          <w:p w14:paraId="1A3D2176" w14:textId="0E654774" w:rsidR="00DE0B31" w:rsidRDefault="00DE0B31" w:rsidP="00DE0B31">
            <w:r>
              <w:t xml:space="preserve">V případě použití modelovacího programu, který neumožňuje práci s velkými souřadnicemi, je možné s celým modelem pracovat v redukovaných souřadnicích. </w:t>
            </w:r>
          </w:p>
          <w:p w14:paraId="2CBDF972" w14:textId="36396929" w:rsidR="00EF23A4" w:rsidRDefault="00DE0B31" w:rsidP="00DE0B31">
            <w:r>
              <w:t xml:space="preserve">Výškový systém: </w:t>
            </w:r>
            <w:proofErr w:type="spellStart"/>
            <w:r w:rsidRPr="00DE0B31">
              <w:rPr>
                <w:b/>
                <w:bCs/>
              </w:rPr>
              <w:t>Bpv</w:t>
            </w:r>
            <w:proofErr w:type="spellEnd"/>
          </w:p>
        </w:tc>
      </w:tr>
    </w:tbl>
    <w:p w14:paraId="1600EC8C" w14:textId="6714D3EF" w:rsidR="00CA5340" w:rsidRDefault="002A2D42" w:rsidP="002A2D42">
      <w:pPr>
        <w:pStyle w:val="Nadpis2"/>
      </w:pPr>
      <w:bookmarkStart w:id="13" w:name="_Toc164698637"/>
      <w:r w:rsidRPr="002A2D42">
        <w:t>Geodetické zaměření</w:t>
      </w:r>
      <w:bookmarkEnd w:id="1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2A2D42" w14:paraId="3DC9B12E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66FA9CFA" w14:textId="77777777" w:rsidR="002A2D42" w:rsidRPr="007A5B5B" w:rsidRDefault="002A2D42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376521AD" w14:textId="4942AB15" w:rsidR="002A2D42" w:rsidRDefault="003130EE" w:rsidP="008040AC">
            <w:r>
              <w:t>Z</w:t>
            </w:r>
            <w:r w:rsidRPr="003130EE">
              <w:t>působ geodetického zaměření</w:t>
            </w:r>
          </w:p>
        </w:tc>
      </w:tr>
      <w:tr w:rsidR="002A2D42" w14:paraId="705DA4D4" w14:textId="77777777" w:rsidTr="008040AC">
        <w:tc>
          <w:tcPr>
            <w:tcW w:w="1696" w:type="dxa"/>
          </w:tcPr>
          <w:p w14:paraId="7D9F088D" w14:textId="77777777" w:rsidR="002A2D42" w:rsidRPr="007A5B5B" w:rsidRDefault="002A2D42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600D2D45" w14:textId="77777777" w:rsidR="004E2F52" w:rsidRPr="00590ADF" w:rsidRDefault="003130EE" w:rsidP="003130EE">
            <w:r w:rsidRPr="00590ADF">
              <w:t xml:space="preserve">Měření bude provedeno tak, aby byly dodrženy přesnosti pro jednotlivé prvky 3D modelu. </w:t>
            </w:r>
          </w:p>
          <w:p w14:paraId="2E6A15DF" w14:textId="422283E6" w:rsidR="004E2F52" w:rsidRPr="00590ADF" w:rsidRDefault="004E2F52" w:rsidP="003130EE">
            <w:r w:rsidRPr="00590ADF">
              <w:t xml:space="preserve">Akceptovatelné způsoby </w:t>
            </w:r>
            <w:r w:rsidR="00EB1F90" w:rsidRPr="00590ADF">
              <w:t>měření</w:t>
            </w:r>
            <w:r w:rsidRPr="00590ADF">
              <w:t xml:space="preserve"> jsou:</w:t>
            </w:r>
          </w:p>
          <w:p w14:paraId="7057185C" w14:textId="606F9751" w:rsidR="000579B8" w:rsidRPr="00590ADF" w:rsidRDefault="00CE3633" w:rsidP="00BB4B5D">
            <w:pPr>
              <w:pStyle w:val="Odstavecseseznamem"/>
              <w:numPr>
                <w:ilvl w:val="0"/>
                <w:numId w:val="12"/>
              </w:numPr>
            </w:pPr>
            <w:r w:rsidRPr="00590ADF">
              <w:t>Měření standardními geodetickými metodami</w:t>
            </w:r>
          </w:p>
          <w:p w14:paraId="77943B58" w14:textId="24BA0920" w:rsidR="00AA665F" w:rsidRPr="00590ADF" w:rsidRDefault="003130EE" w:rsidP="00BB4B5D">
            <w:pPr>
              <w:pStyle w:val="Odstavecseseznamem"/>
              <w:numPr>
                <w:ilvl w:val="0"/>
                <w:numId w:val="11"/>
              </w:numPr>
            </w:pPr>
            <w:r w:rsidRPr="00590ADF">
              <w:t>Měření na povrchu a v podzemí laserovým skenerem</w:t>
            </w:r>
            <w:r w:rsidR="00013A9E" w:rsidRPr="00590ADF">
              <w:t xml:space="preserve"> (statický i mobilní metoda)</w:t>
            </w:r>
            <w:r w:rsidRPr="00590ADF">
              <w:t xml:space="preserve"> s připojením na bodové pole vodního díla pomocí GNSS nebo totální stanice</w:t>
            </w:r>
          </w:p>
          <w:p w14:paraId="598F8C56" w14:textId="12A75E22" w:rsidR="00750D88" w:rsidRDefault="000579B8" w:rsidP="00BB4B5D">
            <w:pPr>
              <w:pStyle w:val="Odstavecseseznamem"/>
              <w:numPr>
                <w:ilvl w:val="0"/>
                <w:numId w:val="11"/>
              </w:numPr>
            </w:pPr>
            <w:r>
              <w:t xml:space="preserve">Měření na povrchu za pomoci </w:t>
            </w:r>
            <w:r w:rsidR="00750D88">
              <w:t>UAV technologie</w:t>
            </w:r>
          </w:p>
          <w:p w14:paraId="1CB781AA" w14:textId="55CAF827" w:rsidR="00220B6C" w:rsidRDefault="0029598B" w:rsidP="00B03F91">
            <w:r>
              <w:t xml:space="preserve">Požadavky na přesnost </w:t>
            </w:r>
            <w:r w:rsidR="003C2CE4">
              <w:t>jednotlivých</w:t>
            </w:r>
            <w:r>
              <w:t xml:space="preserve"> </w:t>
            </w:r>
            <w:r w:rsidR="003C2CE4">
              <w:t>částí objektů jsou uvedeny v příloze:</w:t>
            </w:r>
          </w:p>
          <w:p w14:paraId="289ED4FD" w14:textId="1908DCDD" w:rsidR="003C2CE4" w:rsidRDefault="001B3C84" w:rsidP="00B03F91">
            <w:r w:rsidRPr="001B3C84">
              <w:rPr>
                <w:b/>
                <w:bCs/>
              </w:rPr>
              <w:t>EIR – Požadavky pro jednotlivé části modelu</w:t>
            </w:r>
          </w:p>
        </w:tc>
      </w:tr>
    </w:tbl>
    <w:p w14:paraId="1A8E7A68" w14:textId="6060D336" w:rsidR="002A2D42" w:rsidRDefault="003130EE" w:rsidP="003130EE">
      <w:pPr>
        <w:pStyle w:val="Nadpis2"/>
      </w:pPr>
      <w:bookmarkStart w:id="14" w:name="_Toc164698638"/>
      <w:r>
        <w:t>Tvorba modelu</w:t>
      </w:r>
      <w:bookmarkEnd w:id="14"/>
    </w:p>
    <w:p w14:paraId="7271E13B" w14:textId="4BD71E1C" w:rsidR="009321F4" w:rsidRPr="009321F4" w:rsidRDefault="009321F4" w:rsidP="009321F4">
      <w:pPr>
        <w:pStyle w:val="Nadpis3"/>
      </w:pPr>
      <w:bookmarkStart w:id="15" w:name="_Toc164698639"/>
      <w:r>
        <w:t>Vstupní data</w:t>
      </w:r>
      <w:bookmarkEnd w:id="1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130EE" w14:paraId="17184421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7F9BE1B6" w14:textId="77777777" w:rsidR="003130EE" w:rsidRPr="007A5B5B" w:rsidRDefault="003130E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1A2EF922" w14:textId="78A0B886" w:rsidR="003130EE" w:rsidRDefault="00BC225C" w:rsidP="008040AC">
            <w:r w:rsidRPr="00BC225C">
              <w:t>Definice vstupních dat pro tvorbu model</w:t>
            </w:r>
            <w:r>
              <w:t>u</w:t>
            </w:r>
          </w:p>
        </w:tc>
      </w:tr>
      <w:tr w:rsidR="003130EE" w14:paraId="64172927" w14:textId="77777777" w:rsidTr="008040AC">
        <w:tc>
          <w:tcPr>
            <w:tcW w:w="1696" w:type="dxa"/>
          </w:tcPr>
          <w:p w14:paraId="18FA5100" w14:textId="77777777" w:rsidR="003130EE" w:rsidRPr="007A5B5B" w:rsidRDefault="003130E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36E3CFFA" w14:textId="77777777" w:rsidR="009B775C" w:rsidRDefault="00D31826" w:rsidP="00D31826">
            <w:r>
              <w:t>V místech přístupných pro měření bude podkladem pro tvorbu 3D modelu</w:t>
            </w:r>
            <w:r w:rsidR="009B775C">
              <w:t>:</w:t>
            </w:r>
          </w:p>
          <w:p w14:paraId="516E13BA" w14:textId="2BCC2865" w:rsidR="009B775C" w:rsidRPr="002A64A5" w:rsidRDefault="00D31826" w:rsidP="00BB4B5D">
            <w:pPr>
              <w:pStyle w:val="Odstavecseseznamem"/>
              <w:numPr>
                <w:ilvl w:val="0"/>
                <w:numId w:val="7"/>
              </w:numPr>
            </w:pPr>
            <w:r w:rsidRPr="002A64A5">
              <w:t>registrované mračno bodů</w:t>
            </w:r>
            <w:r w:rsidR="009B775C" w:rsidRPr="002A64A5">
              <w:t>,</w:t>
            </w:r>
          </w:p>
          <w:p w14:paraId="3A2897C8" w14:textId="45E7AAAA" w:rsidR="00987A15" w:rsidRPr="002A64A5" w:rsidRDefault="003B1C1B" w:rsidP="00BB4B5D">
            <w:pPr>
              <w:pStyle w:val="Odstavecseseznamem"/>
              <w:numPr>
                <w:ilvl w:val="0"/>
                <w:numId w:val="7"/>
              </w:numPr>
            </w:pPr>
            <w:r w:rsidRPr="002A64A5">
              <w:t xml:space="preserve">geodetické zaměření </w:t>
            </w:r>
            <w:r w:rsidR="008C5688" w:rsidRPr="002A64A5">
              <w:t>objektů</w:t>
            </w:r>
          </w:p>
          <w:p w14:paraId="34F23AC0" w14:textId="77777777" w:rsidR="00987A15" w:rsidRPr="002A64A5" w:rsidRDefault="00D31826" w:rsidP="00D31826">
            <w:r w:rsidRPr="002A64A5">
              <w:lastRenderedPageBreak/>
              <w:t>V nepřístupných místech a částech skrytých pod vodou budou podkladem pro tvorbu modelu</w:t>
            </w:r>
            <w:r w:rsidR="00987A15" w:rsidRPr="002A64A5">
              <w:t>:</w:t>
            </w:r>
          </w:p>
          <w:p w14:paraId="31D0E71A" w14:textId="7B2F9AFC" w:rsidR="003130EE" w:rsidRPr="002A64A5" w:rsidRDefault="00D31826" w:rsidP="00BB4B5D">
            <w:pPr>
              <w:pStyle w:val="Odstavecseseznamem"/>
              <w:numPr>
                <w:ilvl w:val="0"/>
                <w:numId w:val="6"/>
              </w:numPr>
            </w:pPr>
            <w:r w:rsidRPr="002A64A5">
              <w:t>výkresy z</w:t>
            </w:r>
            <w:r w:rsidR="009B775C" w:rsidRPr="002A64A5">
              <w:t> </w:t>
            </w:r>
            <w:r w:rsidRPr="002A64A5">
              <w:t>archivu</w:t>
            </w:r>
            <w:r w:rsidR="009B775C" w:rsidRPr="002A64A5">
              <w:t>,</w:t>
            </w:r>
          </w:p>
          <w:p w14:paraId="455B8C03" w14:textId="58B51B8F" w:rsidR="00987A15" w:rsidRDefault="009B775C" w:rsidP="00BB4B5D">
            <w:pPr>
              <w:pStyle w:val="Odstavecseseznamem"/>
              <w:numPr>
                <w:ilvl w:val="0"/>
                <w:numId w:val="6"/>
              </w:numPr>
            </w:pPr>
            <w:r>
              <w:t xml:space="preserve">mračno bodů z měřícího plavidla (pokud je k dispozici) </w:t>
            </w:r>
          </w:p>
        </w:tc>
      </w:tr>
    </w:tbl>
    <w:p w14:paraId="37668B03" w14:textId="08A40396" w:rsidR="009321F4" w:rsidRDefault="009321F4" w:rsidP="009321F4">
      <w:pPr>
        <w:pStyle w:val="Nadpis3"/>
      </w:pPr>
      <w:bookmarkStart w:id="16" w:name="_Toc164698640"/>
      <w:r>
        <w:lastRenderedPageBreak/>
        <w:t>Velikost modelu</w:t>
      </w:r>
      <w:bookmarkEnd w:id="1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321F4" w14:paraId="6A3A0096" w14:textId="77777777" w:rsidTr="002A4E78">
        <w:tc>
          <w:tcPr>
            <w:tcW w:w="1696" w:type="dxa"/>
            <w:shd w:val="clear" w:color="auto" w:fill="DEEAF6" w:themeFill="accent1" w:themeFillTint="33"/>
          </w:tcPr>
          <w:p w14:paraId="21198C4F" w14:textId="77777777" w:rsidR="009321F4" w:rsidRPr="007A5B5B" w:rsidRDefault="009321F4" w:rsidP="002A4E78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C2889C3" w14:textId="32E36810" w:rsidR="009321F4" w:rsidRDefault="009321F4" w:rsidP="002A4E78">
            <w:r>
              <w:t>Definice maximální velikosti modelu.</w:t>
            </w:r>
          </w:p>
        </w:tc>
      </w:tr>
      <w:tr w:rsidR="009321F4" w14:paraId="63032B09" w14:textId="77777777" w:rsidTr="002A4E78">
        <w:tc>
          <w:tcPr>
            <w:tcW w:w="1696" w:type="dxa"/>
          </w:tcPr>
          <w:p w14:paraId="4E357958" w14:textId="77777777" w:rsidR="009321F4" w:rsidRPr="007A5B5B" w:rsidRDefault="009321F4" w:rsidP="002A4E78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2353DAF2" w14:textId="003DAE07" w:rsidR="009321F4" w:rsidRDefault="002E13D9" w:rsidP="002E13D9">
            <w:r w:rsidRPr="002E13D9">
              <w:t>Modely musí být kompaktní a tvořeny efektivně v rámci modelovacího nástroje. Jeden model v rámci zpracování projektu nesmí</w:t>
            </w:r>
            <w:r w:rsidR="00EF0FA9">
              <w:t xml:space="preserve">, pokud není uvedeno </w:t>
            </w:r>
            <w:r w:rsidR="00D446A3">
              <w:t xml:space="preserve">jinak, </w:t>
            </w:r>
            <w:r w:rsidR="00D446A3" w:rsidRPr="002E13D9">
              <w:t>přesahovat</w:t>
            </w:r>
            <w:r w:rsidRPr="002E13D9">
              <w:t xml:space="preserve"> velikost 200 MB. Případně musí být toto překročení velikosti odsouhlaseno </w:t>
            </w:r>
            <w:r>
              <w:t>O</w:t>
            </w:r>
            <w:r w:rsidRPr="002E13D9">
              <w:t>bjednatelem.</w:t>
            </w:r>
          </w:p>
        </w:tc>
      </w:tr>
    </w:tbl>
    <w:p w14:paraId="27C36F9F" w14:textId="77777777" w:rsidR="00324611" w:rsidRDefault="00324611" w:rsidP="00324611">
      <w:pPr>
        <w:pStyle w:val="Nadpis3"/>
      </w:pPr>
      <w:bookmarkStart w:id="17" w:name="_Toc164698641"/>
      <w:r w:rsidRPr="00DE0B31">
        <w:t>Úroveň podrobnosti</w:t>
      </w:r>
      <w:bookmarkEnd w:id="17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24611" w14:paraId="1B42E8BF" w14:textId="77777777" w:rsidTr="002456CC">
        <w:tc>
          <w:tcPr>
            <w:tcW w:w="1696" w:type="dxa"/>
            <w:shd w:val="clear" w:color="auto" w:fill="DEEAF6" w:themeFill="accent1" w:themeFillTint="33"/>
          </w:tcPr>
          <w:p w14:paraId="0F9DE747" w14:textId="77777777" w:rsidR="00324611" w:rsidRPr="007A5B5B" w:rsidRDefault="00324611" w:rsidP="002456C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37BE5155" w14:textId="77777777" w:rsidR="00324611" w:rsidRDefault="00324611" w:rsidP="002456CC">
            <w:r w:rsidRPr="00F97AA3">
              <w:t>Nastavení kvality</w:t>
            </w:r>
          </w:p>
        </w:tc>
      </w:tr>
      <w:tr w:rsidR="00324611" w14:paraId="6264384B" w14:textId="77777777" w:rsidTr="002456CC">
        <w:tc>
          <w:tcPr>
            <w:tcW w:w="1696" w:type="dxa"/>
          </w:tcPr>
          <w:p w14:paraId="70E7AA12" w14:textId="77777777" w:rsidR="00324611" w:rsidRPr="007A5B5B" w:rsidRDefault="00324611" w:rsidP="002456C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027467B5" w14:textId="77777777" w:rsidR="00324611" w:rsidRPr="00F97AA3" w:rsidRDefault="00324611" w:rsidP="002456CC">
            <w:pPr>
              <w:rPr>
                <w:b/>
                <w:bCs/>
              </w:rPr>
            </w:pPr>
            <w:r w:rsidRPr="00F97AA3">
              <w:rPr>
                <w:b/>
                <w:bCs/>
              </w:rPr>
              <w:t xml:space="preserve">LOD (Level </w:t>
            </w:r>
            <w:proofErr w:type="spellStart"/>
            <w:r w:rsidRPr="00F97AA3">
              <w:rPr>
                <w:b/>
                <w:bCs/>
              </w:rPr>
              <w:t>of</w:t>
            </w:r>
            <w:proofErr w:type="spellEnd"/>
            <w:r w:rsidRPr="00F97AA3">
              <w:rPr>
                <w:b/>
                <w:bCs/>
              </w:rPr>
              <w:t xml:space="preserve"> Detail) </w:t>
            </w:r>
          </w:p>
          <w:p w14:paraId="46BB4546" w14:textId="77777777" w:rsidR="00324611" w:rsidRDefault="00324611" w:rsidP="002456CC">
            <w:pPr>
              <w:pStyle w:val="Odstavecseseznamem"/>
              <w:numPr>
                <w:ilvl w:val="0"/>
                <w:numId w:val="3"/>
              </w:numPr>
            </w:pPr>
            <w:r>
              <w:t xml:space="preserve">úroveň grafické podrobnosti </w:t>
            </w:r>
          </w:p>
          <w:p w14:paraId="195D62F4" w14:textId="1353E721" w:rsidR="00324611" w:rsidRDefault="00324611" w:rsidP="002456CC">
            <w:pPr>
              <w:pStyle w:val="Odstavecseseznamem"/>
              <w:numPr>
                <w:ilvl w:val="0"/>
                <w:numId w:val="3"/>
              </w:numPr>
            </w:pPr>
            <w:r>
              <w:t>s ohledem na cíle projektu byla stanovena stupnice LOD-100 – LOD-500 pro jednotlivé prvky 3D modelu</w:t>
            </w:r>
          </w:p>
          <w:p w14:paraId="1569750C" w14:textId="52C4D565" w:rsidR="003C2F13" w:rsidRPr="003C2F13" w:rsidRDefault="003C2F13" w:rsidP="003C2F13">
            <w:pPr>
              <w:pStyle w:val="Odstavecseseznamem"/>
              <w:numPr>
                <w:ilvl w:val="0"/>
                <w:numId w:val="3"/>
              </w:numPr>
              <w:rPr>
                <w:b/>
                <w:bCs/>
              </w:rPr>
            </w:pPr>
            <w:r>
              <w:t>ú</w:t>
            </w:r>
            <w:r w:rsidRPr="003C2F13">
              <w:t xml:space="preserve">roveň podrobnosti (LOD) jednotlivých objektů je stanovena v dokumentu </w:t>
            </w:r>
            <w:r w:rsidRPr="003C2F13">
              <w:rPr>
                <w:b/>
                <w:bCs/>
              </w:rPr>
              <w:t>EIR – Požadavky pro jednotlivé části modelu</w:t>
            </w:r>
          </w:p>
          <w:p w14:paraId="488C761C" w14:textId="5AE4C514" w:rsidR="00324611" w:rsidRPr="003C2F13" w:rsidRDefault="00324611" w:rsidP="003C2F13">
            <w:pPr>
              <w:rPr>
                <w:b/>
                <w:bCs/>
              </w:rPr>
            </w:pPr>
            <w:r w:rsidRPr="003C2F13">
              <w:rPr>
                <w:b/>
                <w:bCs/>
              </w:rPr>
              <w:t xml:space="preserve">LOI (Level </w:t>
            </w:r>
            <w:proofErr w:type="spellStart"/>
            <w:r w:rsidRPr="003C2F13">
              <w:rPr>
                <w:b/>
                <w:bCs/>
              </w:rPr>
              <w:t>of</w:t>
            </w:r>
            <w:proofErr w:type="spellEnd"/>
            <w:r w:rsidRPr="003C2F13">
              <w:rPr>
                <w:b/>
                <w:bCs/>
              </w:rPr>
              <w:t xml:space="preserve"> </w:t>
            </w:r>
            <w:proofErr w:type="spellStart"/>
            <w:r w:rsidRPr="003C2F13">
              <w:rPr>
                <w:b/>
                <w:bCs/>
              </w:rPr>
              <w:t>Information</w:t>
            </w:r>
            <w:proofErr w:type="spellEnd"/>
            <w:r w:rsidRPr="003C2F13">
              <w:rPr>
                <w:b/>
                <w:bCs/>
              </w:rPr>
              <w:t xml:space="preserve">) </w:t>
            </w:r>
          </w:p>
          <w:p w14:paraId="4F9BEAFC" w14:textId="77777777" w:rsidR="00324611" w:rsidRDefault="00324611" w:rsidP="002456CC">
            <w:pPr>
              <w:pStyle w:val="Odstavecseseznamem"/>
              <w:numPr>
                <w:ilvl w:val="0"/>
                <w:numId w:val="4"/>
              </w:numPr>
            </w:pPr>
            <w:r>
              <w:t xml:space="preserve">úroveň podrobnosti negeografických informací </w:t>
            </w:r>
          </w:p>
          <w:p w14:paraId="2B92A515" w14:textId="336C5A20" w:rsidR="00324611" w:rsidRDefault="00324611" w:rsidP="002456CC">
            <w:pPr>
              <w:pStyle w:val="Odstavecseseznamem"/>
              <w:numPr>
                <w:ilvl w:val="0"/>
                <w:numId w:val="4"/>
              </w:numPr>
            </w:pPr>
            <w:r>
              <w:t xml:space="preserve">určuje se na základě existujících podkladů investora </w:t>
            </w:r>
            <w:r w:rsidR="007A2BD1">
              <w:t xml:space="preserve">(příloha </w:t>
            </w:r>
            <w:r w:rsidR="007A2BD1" w:rsidRPr="007A2BD1">
              <w:rPr>
                <w:b/>
                <w:bCs/>
              </w:rPr>
              <w:t>Datový standard stavby</w:t>
            </w:r>
            <w:r w:rsidR="007A2BD1">
              <w:t>)</w:t>
            </w:r>
          </w:p>
          <w:p w14:paraId="33D3E0CF" w14:textId="77777777" w:rsidR="00324611" w:rsidRDefault="00324611" w:rsidP="002456CC">
            <w:pPr>
              <w:pStyle w:val="Odstavecseseznamem"/>
              <w:numPr>
                <w:ilvl w:val="0"/>
                <w:numId w:val="4"/>
              </w:numPr>
            </w:pPr>
            <w:r>
              <w:t>tento ukazatel bude definován v dalších fázích projektu (dokument BEP)</w:t>
            </w:r>
          </w:p>
        </w:tc>
      </w:tr>
    </w:tbl>
    <w:p w14:paraId="677C280E" w14:textId="77777777" w:rsidR="009321F4" w:rsidRPr="009321F4" w:rsidRDefault="009321F4" w:rsidP="009321F4"/>
    <w:p w14:paraId="0D22802C" w14:textId="16AAF430" w:rsidR="003130EE" w:rsidRDefault="000611D3" w:rsidP="000611D3">
      <w:pPr>
        <w:pStyle w:val="Nadpis2"/>
      </w:pPr>
      <w:bookmarkStart w:id="18" w:name="_Toc164698642"/>
      <w:r>
        <w:t>Standardy</w:t>
      </w:r>
      <w:r w:rsidR="00774F22">
        <w:t xml:space="preserve"> </w:t>
      </w:r>
      <w:proofErr w:type="spellStart"/>
      <w:r w:rsidR="00774F22">
        <w:t>DiMS</w:t>
      </w:r>
      <w:bookmarkEnd w:id="18"/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0611D3" w14:paraId="443598D8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09892010" w14:textId="77777777" w:rsidR="000611D3" w:rsidRPr="007A5B5B" w:rsidRDefault="000611D3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C9FA97A" w14:textId="2B6A7F75" w:rsidR="000611D3" w:rsidRDefault="000611D3" w:rsidP="008040AC">
            <w:r w:rsidRPr="000611D3">
              <w:t>Definice základních jednotek</w:t>
            </w:r>
          </w:p>
        </w:tc>
      </w:tr>
      <w:tr w:rsidR="000611D3" w14:paraId="76B2F29B" w14:textId="77777777" w:rsidTr="008040AC">
        <w:tc>
          <w:tcPr>
            <w:tcW w:w="1696" w:type="dxa"/>
          </w:tcPr>
          <w:p w14:paraId="5735631F" w14:textId="77777777" w:rsidR="000611D3" w:rsidRPr="007A5B5B" w:rsidRDefault="000611D3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482EEAD8" w14:textId="77777777" w:rsidR="00950389" w:rsidRDefault="000611D3" w:rsidP="00BB4B5D">
            <w:pPr>
              <w:pStyle w:val="Odstavecseseznamem"/>
              <w:numPr>
                <w:ilvl w:val="0"/>
                <w:numId w:val="5"/>
              </w:numPr>
            </w:pPr>
            <w:r>
              <w:t xml:space="preserve">geometrické rozměry: metr [m] </w:t>
            </w:r>
          </w:p>
          <w:p w14:paraId="1DDA6F3E" w14:textId="77777777" w:rsidR="00950389" w:rsidRDefault="000611D3" w:rsidP="00BB4B5D">
            <w:pPr>
              <w:pStyle w:val="Odstavecseseznamem"/>
              <w:numPr>
                <w:ilvl w:val="0"/>
                <w:numId w:val="5"/>
              </w:numPr>
            </w:pPr>
            <w:r>
              <w:t xml:space="preserve">nadmořské výšky: metr [m] </w:t>
            </w:r>
          </w:p>
          <w:p w14:paraId="5BB885B1" w14:textId="77777777" w:rsidR="00950389" w:rsidRDefault="000611D3" w:rsidP="00BB4B5D">
            <w:pPr>
              <w:pStyle w:val="Odstavecseseznamem"/>
              <w:numPr>
                <w:ilvl w:val="0"/>
                <w:numId w:val="5"/>
              </w:numPr>
            </w:pPr>
            <w:r>
              <w:t xml:space="preserve">rozměry trubek: milimetr [mm] </w:t>
            </w:r>
          </w:p>
          <w:p w14:paraId="5DF0B740" w14:textId="74AE3F1F" w:rsidR="000611D3" w:rsidRDefault="000611D3" w:rsidP="00BB4B5D">
            <w:pPr>
              <w:pStyle w:val="Odstavecseseznamem"/>
              <w:numPr>
                <w:ilvl w:val="0"/>
                <w:numId w:val="5"/>
              </w:numPr>
            </w:pPr>
            <w:r>
              <w:t>plochy: metr čtvereční [m</w:t>
            </w:r>
            <w:r w:rsidRPr="005F764B">
              <w:rPr>
                <w:vertAlign w:val="superscript"/>
              </w:rPr>
              <w:t>2</w:t>
            </w:r>
            <w:r>
              <w:t>]</w:t>
            </w:r>
          </w:p>
        </w:tc>
      </w:tr>
    </w:tbl>
    <w:p w14:paraId="040CCE9E" w14:textId="7117E0E8" w:rsidR="00BC7C3A" w:rsidRDefault="00BC7C3A" w:rsidP="00BC7C3A">
      <w:pPr>
        <w:pStyle w:val="Nadpis2"/>
      </w:pPr>
      <w:bookmarkStart w:id="19" w:name="_Toc164698643"/>
      <w:r>
        <w:t>Datový standard</w:t>
      </w:r>
      <w:bookmarkEnd w:id="19"/>
    </w:p>
    <w:p w14:paraId="689FCC38" w14:textId="6D010DA4" w:rsidR="00076ADE" w:rsidRDefault="00C818A9" w:rsidP="004617F6">
      <w:pPr>
        <w:pStyle w:val="Nadpis3"/>
      </w:pPr>
      <w:bookmarkStart w:id="20" w:name="_Toc164698644"/>
      <w:r>
        <w:t>Klasifikační systém CCI</w:t>
      </w:r>
      <w:bookmarkEnd w:id="2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818A9" w14:paraId="61612D81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57D6A9DF" w14:textId="77777777" w:rsidR="00C818A9" w:rsidRPr="007A5B5B" w:rsidRDefault="00C818A9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13FA31B" w14:textId="5E1B7090" w:rsidR="00C818A9" w:rsidRDefault="00C818A9" w:rsidP="008040AC">
            <w:r>
              <w:t>Definice klasifikačního systému CCI</w:t>
            </w:r>
          </w:p>
        </w:tc>
      </w:tr>
      <w:tr w:rsidR="00C818A9" w14:paraId="6658F876" w14:textId="77777777" w:rsidTr="008040AC">
        <w:tc>
          <w:tcPr>
            <w:tcW w:w="1696" w:type="dxa"/>
          </w:tcPr>
          <w:p w14:paraId="681BA0E0" w14:textId="77777777" w:rsidR="00C818A9" w:rsidRPr="007A5B5B" w:rsidRDefault="00C818A9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779905A4" w14:textId="77777777" w:rsidR="00C818A9" w:rsidRDefault="00595EA8" w:rsidP="008040AC">
            <w:r>
              <w:t>Klasifikační systém CCI je rozdělen do následujících tříd:</w:t>
            </w:r>
          </w:p>
          <w:p w14:paraId="213E878F" w14:textId="77777777" w:rsidR="00595EA8" w:rsidRDefault="00595EA8" w:rsidP="00BB4B5D">
            <w:pPr>
              <w:pStyle w:val="Odstavecseseznamem"/>
              <w:numPr>
                <w:ilvl w:val="0"/>
                <w:numId w:val="2"/>
              </w:numPr>
            </w:pPr>
            <w:r>
              <w:t xml:space="preserve">Stavební </w:t>
            </w:r>
            <w:r w:rsidR="00F32ED7">
              <w:t>entity</w:t>
            </w:r>
          </w:p>
          <w:p w14:paraId="25AE3248" w14:textId="77777777" w:rsidR="00F32ED7" w:rsidRDefault="00F32ED7" w:rsidP="00BB4B5D">
            <w:pPr>
              <w:pStyle w:val="Odstavecseseznamem"/>
              <w:numPr>
                <w:ilvl w:val="0"/>
                <w:numId w:val="2"/>
              </w:numPr>
            </w:pPr>
            <w:r>
              <w:t>Vybudované prostory</w:t>
            </w:r>
          </w:p>
          <w:p w14:paraId="43B12146" w14:textId="77777777" w:rsidR="00F32ED7" w:rsidRDefault="00F32ED7" w:rsidP="00BB4B5D">
            <w:pPr>
              <w:pStyle w:val="Odstavecseseznamem"/>
              <w:numPr>
                <w:ilvl w:val="0"/>
                <w:numId w:val="2"/>
              </w:numPr>
            </w:pPr>
            <w:r>
              <w:t>Funkční systémy</w:t>
            </w:r>
          </w:p>
          <w:p w14:paraId="09763EB6" w14:textId="77777777" w:rsidR="00F32ED7" w:rsidRDefault="00F32ED7" w:rsidP="00BB4B5D">
            <w:pPr>
              <w:pStyle w:val="Odstavecseseznamem"/>
              <w:numPr>
                <w:ilvl w:val="0"/>
                <w:numId w:val="2"/>
              </w:numPr>
            </w:pPr>
            <w:r>
              <w:t>Technické systémy</w:t>
            </w:r>
          </w:p>
          <w:p w14:paraId="06F7AA9D" w14:textId="2B8B2196" w:rsidR="00F32ED7" w:rsidRDefault="00F32ED7" w:rsidP="00BB4B5D">
            <w:pPr>
              <w:pStyle w:val="Odstavecseseznamem"/>
              <w:numPr>
                <w:ilvl w:val="0"/>
                <w:numId w:val="2"/>
              </w:numPr>
            </w:pPr>
            <w:r>
              <w:t>Komponenty</w:t>
            </w:r>
          </w:p>
        </w:tc>
      </w:tr>
    </w:tbl>
    <w:p w14:paraId="16B41896" w14:textId="77777777" w:rsidR="00C818A9" w:rsidRPr="00C818A9" w:rsidRDefault="00C818A9" w:rsidP="00C818A9"/>
    <w:p w14:paraId="00972252" w14:textId="182F4612" w:rsidR="004617F6" w:rsidRDefault="004617F6" w:rsidP="004617F6">
      <w:pPr>
        <w:pStyle w:val="Nadpis3"/>
      </w:pPr>
      <w:bookmarkStart w:id="21" w:name="_Toc164698645"/>
      <w:r>
        <w:t>Profese</w:t>
      </w:r>
      <w:bookmarkEnd w:id="2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D121E" w14:paraId="02B77C02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6980C192" w14:textId="77777777" w:rsidR="00CD121E" w:rsidRPr="007A5B5B" w:rsidRDefault="00CD121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0B8EDCC0" w14:textId="3BB1BECB" w:rsidR="00CD121E" w:rsidRDefault="005C7E4E" w:rsidP="008040AC">
            <w:r>
              <w:t>Definice profesí</w:t>
            </w:r>
            <w:r w:rsidR="00CD121E">
              <w:t xml:space="preserve"> datového standardu</w:t>
            </w:r>
          </w:p>
        </w:tc>
      </w:tr>
      <w:tr w:rsidR="00CD121E" w14:paraId="4ECA9390" w14:textId="77777777" w:rsidTr="008040AC">
        <w:tc>
          <w:tcPr>
            <w:tcW w:w="1696" w:type="dxa"/>
          </w:tcPr>
          <w:p w14:paraId="541D0C6D" w14:textId="77777777" w:rsidR="00CD121E" w:rsidRPr="007A5B5B" w:rsidRDefault="00CD121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lastRenderedPageBreak/>
              <w:t>Popis</w:t>
            </w:r>
          </w:p>
        </w:tc>
        <w:tc>
          <w:tcPr>
            <w:tcW w:w="7366" w:type="dxa"/>
          </w:tcPr>
          <w:p w14:paraId="4630D43C" w14:textId="77777777" w:rsidR="00CD121E" w:rsidRDefault="000A6356" w:rsidP="00E24731">
            <w:r>
              <w:t>Profese DSS jsou doplňující datovou strukturou</w:t>
            </w:r>
            <w:r w:rsidR="003841C8">
              <w:t xml:space="preserve"> pro případ, že je </w:t>
            </w:r>
            <w:r>
              <w:t xml:space="preserve">3D </w:t>
            </w:r>
            <w:r w:rsidR="005A7F8C">
              <w:t>model vytvářen</w:t>
            </w:r>
            <w:r w:rsidR="00C33E15">
              <w:t xml:space="preserve"> dle jednotlivých profesí</w:t>
            </w:r>
            <w:r w:rsidR="003841C8">
              <w:t>.</w:t>
            </w:r>
            <w:r w:rsidR="005A5F4E">
              <w:t xml:space="preserve"> Vzhledem k tomu, že se jedná o doplňující strukturu, je možné j</w:t>
            </w:r>
            <w:r w:rsidR="005A7F8C">
              <w:t>i využít či upravovat libovolně dle potřeby daného projektu.</w:t>
            </w:r>
          </w:p>
          <w:p w14:paraId="53E486D9" w14:textId="55619AD3" w:rsidR="00182FB3" w:rsidRDefault="00182FB3" w:rsidP="00182FB3">
            <w:r w:rsidRPr="007F1F50">
              <w:t xml:space="preserve">Pokud v </w:t>
            </w:r>
            <w:r w:rsidRPr="00182FB3">
              <w:t>DSS</w:t>
            </w:r>
            <w:r w:rsidRPr="007F1F50">
              <w:t xml:space="preserve"> nebyl</w:t>
            </w:r>
            <w:r>
              <w:t>a</w:t>
            </w:r>
            <w:r w:rsidRPr="007F1F50">
              <w:t xml:space="preserve"> nalezen</w:t>
            </w:r>
            <w:r>
              <w:t>a</w:t>
            </w:r>
            <w:r w:rsidRPr="007F1F50">
              <w:t xml:space="preserve"> </w:t>
            </w:r>
            <w:r>
              <w:t>vhodná profese</w:t>
            </w:r>
            <w:r w:rsidRPr="007F1F50">
              <w:t xml:space="preserve">, navrhne Dodavatel po vzájemné dohodě s oprávněnými zástupci </w:t>
            </w:r>
            <w:r w:rsidR="00CB7562">
              <w:t>Zadavatele</w:t>
            </w:r>
            <w:r w:rsidR="0097697E">
              <w:t xml:space="preserve"> </w:t>
            </w:r>
            <w:r w:rsidRPr="007F1F50">
              <w:t xml:space="preserve">doplnění datového standardu a dodá seznam navržených </w:t>
            </w:r>
            <w:r>
              <w:t>profesí</w:t>
            </w:r>
            <w:r w:rsidRPr="00772A53">
              <w:t>.</w:t>
            </w:r>
          </w:p>
          <w:p w14:paraId="50631C46" w14:textId="033CAE68" w:rsidR="005A7F8C" w:rsidRDefault="00631F5F" w:rsidP="00E24731">
            <w:r>
              <w:t>Seznam profesí je k dispozici v </w:t>
            </w:r>
            <w:r w:rsidR="002A64A5">
              <w:t>dokumentu</w:t>
            </w:r>
            <w:r>
              <w:t>:</w:t>
            </w:r>
          </w:p>
          <w:p w14:paraId="387A8199" w14:textId="673F9D28" w:rsidR="00631F5F" w:rsidRPr="00631F5F" w:rsidRDefault="0040349E" w:rsidP="00E24731">
            <w:pPr>
              <w:rPr>
                <w:b/>
                <w:bCs/>
              </w:rPr>
            </w:pPr>
            <w:r>
              <w:rPr>
                <w:b/>
                <w:bCs/>
              </w:rPr>
              <w:t>DSS</w:t>
            </w:r>
            <w:r w:rsidR="00631F5F" w:rsidRPr="00631F5F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Datový standard stavby</w:t>
            </w:r>
            <w:r w:rsidR="009F76B8">
              <w:rPr>
                <w:b/>
                <w:bCs/>
              </w:rPr>
              <w:t xml:space="preserve"> – A.2.2. - profese</w:t>
            </w:r>
          </w:p>
        </w:tc>
      </w:tr>
    </w:tbl>
    <w:p w14:paraId="4DAB49EE" w14:textId="77777777" w:rsidR="004617F6" w:rsidRDefault="004617F6" w:rsidP="004617F6"/>
    <w:p w14:paraId="16FF3D28" w14:textId="2B60D12E" w:rsidR="004617F6" w:rsidRDefault="00CD121E" w:rsidP="00CD121E">
      <w:pPr>
        <w:pStyle w:val="Nadpis3"/>
      </w:pPr>
      <w:bookmarkStart w:id="22" w:name="_Toc164698646"/>
      <w:r>
        <w:t>Třídící systém</w:t>
      </w:r>
      <w:bookmarkEnd w:id="2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5C7E4E" w14:paraId="38300FC2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2923F6C8" w14:textId="77777777" w:rsidR="005C7E4E" w:rsidRPr="007A5B5B" w:rsidRDefault="005C7E4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3BF2D0C" w14:textId="732E0838" w:rsidR="005C7E4E" w:rsidRDefault="005C7E4E" w:rsidP="008040AC">
            <w:r>
              <w:t>Definice třídícího systému datového standardu</w:t>
            </w:r>
          </w:p>
        </w:tc>
      </w:tr>
      <w:tr w:rsidR="005C7E4E" w14:paraId="02674C69" w14:textId="77777777" w:rsidTr="008040AC">
        <w:tc>
          <w:tcPr>
            <w:tcW w:w="1696" w:type="dxa"/>
          </w:tcPr>
          <w:p w14:paraId="26D95C9F" w14:textId="77777777" w:rsidR="005C7E4E" w:rsidRPr="007A5B5B" w:rsidRDefault="005C7E4E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2FAA0120" w14:textId="77777777" w:rsidR="005C7E4E" w:rsidRDefault="00724A34" w:rsidP="008040AC">
            <w:r>
              <w:t>První úrovní třídění prvků je Třída stavebního prvku (TSP)</w:t>
            </w:r>
            <w:r w:rsidR="00BA4A48">
              <w:t>, která je dělena na Podtřídy stavebního prvku (PSP).</w:t>
            </w:r>
          </w:p>
          <w:p w14:paraId="5D799D51" w14:textId="77777777" w:rsidR="001E1BCE" w:rsidRDefault="001E1BCE" w:rsidP="001E1BCE">
            <w:r>
              <w:t xml:space="preserve">Pokud se v rámci zpracování v průběhu projektu objeví prvek, který nemá svoje značení, je potřeba neodkladně upozornit objednatele, který kód do přílohy doplní, případně navrhnout nový a předat ke schválení. </w:t>
            </w:r>
          </w:p>
          <w:p w14:paraId="36E1CF88" w14:textId="1D951C4C" w:rsidR="001E1BCE" w:rsidRDefault="001E1BCE" w:rsidP="001E1BCE">
            <w:r>
              <w:t>Složení kódu třídníku je alfanumerické a má pevně stanovený počet pozic. První dvě místa jsou věnována písmenné zkratce konstrukce či prvku a další dvě místa jsou věnována dalšímu logickému třídění dané skupiny či prvku. Písmena a čísla nejsou oddělena tečkou. Počet znaků v kódu má pevný počet míst.</w:t>
            </w:r>
          </w:p>
          <w:p w14:paraId="27F9EC36" w14:textId="52AA8521" w:rsidR="00B079E2" w:rsidRDefault="00B079E2" w:rsidP="00B079E2">
            <w:r>
              <w:t xml:space="preserve">Seznam </w:t>
            </w:r>
            <w:r w:rsidR="00787F89">
              <w:t>prvků</w:t>
            </w:r>
            <w:r>
              <w:t xml:space="preserve"> je k dispozici v </w:t>
            </w:r>
            <w:r w:rsidR="002A64A5">
              <w:t>dokumentu</w:t>
            </w:r>
            <w:r>
              <w:t>:</w:t>
            </w:r>
          </w:p>
          <w:p w14:paraId="7BC2FCC0" w14:textId="0E7CEE43" w:rsidR="00B079E2" w:rsidRDefault="00B079E2" w:rsidP="00B079E2">
            <w:r>
              <w:rPr>
                <w:b/>
                <w:bCs/>
              </w:rPr>
              <w:t>DSS</w:t>
            </w:r>
            <w:r w:rsidRPr="00631F5F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 xml:space="preserve">Datový standard stavby – </w:t>
            </w:r>
            <w:r w:rsidRPr="00B079E2">
              <w:rPr>
                <w:b/>
                <w:bCs/>
              </w:rPr>
              <w:t>A.2.</w:t>
            </w:r>
            <w:proofErr w:type="gramStart"/>
            <w:r w:rsidRPr="00B079E2">
              <w:rPr>
                <w:b/>
                <w:bCs/>
              </w:rPr>
              <w:t>1a - Třídící</w:t>
            </w:r>
            <w:proofErr w:type="gramEnd"/>
            <w:r w:rsidRPr="00B079E2">
              <w:rPr>
                <w:b/>
                <w:bCs/>
              </w:rPr>
              <w:t xml:space="preserve"> systém</w:t>
            </w:r>
          </w:p>
        </w:tc>
      </w:tr>
    </w:tbl>
    <w:p w14:paraId="2A3E0A75" w14:textId="77777777" w:rsidR="005C7E4E" w:rsidRPr="005C7E4E" w:rsidRDefault="005C7E4E" w:rsidP="005C7E4E"/>
    <w:p w14:paraId="5EED1386" w14:textId="3B7D9E0F" w:rsidR="004617F6" w:rsidRPr="004617F6" w:rsidRDefault="004617F6" w:rsidP="004617F6">
      <w:pPr>
        <w:pStyle w:val="Nadpis3"/>
      </w:pPr>
      <w:bookmarkStart w:id="23" w:name="_Toc164698647"/>
      <w:r>
        <w:t>Datový standard stavby</w:t>
      </w:r>
      <w:bookmarkEnd w:id="2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C74BC" w14:paraId="483C377A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122D290B" w14:textId="77777777" w:rsidR="009C74BC" w:rsidRPr="007A5B5B" w:rsidRDefault="009C74BC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698C58EC" w14:textId="47DECDF9" w:rsidR="009C74BC" w:rsidRDefault="009C74BC" w:rsidP="008040AC">
            <w:r>
              <w:t>Datový standard stavby</w:t>
            </w:r>
          </w:p>
        </w:tc>
      </w:tr>
      <w:tr w:rsidR="009C74BC" w14:paraId="58FA6F59" w14:textId="77777777" w:rsidTr="008040AC">
        <w:tc>
          <w:tcPr>
            <w:tcW w:w="1696" w:type="dxa"/>
          </w:tcPr>
          <w:p w14:paraId="49292E78" w14:textId="77777777" w:rsidR="009C74BC" w:rsidRPr="007A5B5B" w:rsidRDefault="009C74BC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338E0F96" w14:textId="380E06EA" w:rsidR="007F1F50" w:rsidRPr="00182FB3" w:rsidRDefault="00763924" w:rsidP="008040AC">
            <w:r w:rsidRPr="00763924">
              <w:t xml:space="preserve">Všechny elementy </w:t>
            </w:r>
            <w:proofErr w:type="spellStart"/>
            <w:r w:rsidRPr="00182FB3">
              <w:t>DiMS</w:t>
            </w:r>
            <w:proofErr w:type="spellEnd"/>
            <w:r w:rsidRPr="00182FB3">
              <w:t xml:space="preserve"> budou obsahovat skupinu vlastností dle Datového standardu</w:t>
            </w:r>
            <w:r w:rsidR="00AF7259" w:rsidRPr="00182FB3">
              <w:t xml:space="preserve"> stavby PVL</w:t>
            </w:r>
            <w:r w:rsidR="007F1F50" w:rsidRPr="00182FB3">
              <w:t xml:space="preserve"> (DSS)</w:t>
            </w:r>
            <w:r w:rsidRPr="00182FB3">
              <w:t xml:space="preserve">. </w:t>
            </w:r>
          </w:p>
          <w:p w14:paraId="21454787" w14:textId="3740A1CB" w:rsidR="008A70F1" w:rsidRDefault="007F1F50" w:rsidP="008040AC">
            <w:r w:rsidRPr="007F1F50">
              <w:t xml:space="preserve">Pokud v </w:t>
            </w:r>
            <w:r w:rsidRPr="00182FB3">
              <w:t>DSS</w:t>
            </w:r>
            <w:r w:rsidRPr="007F1F50">
              <w:t xml:space="preserve"> nebyl</w:t>
            </w:r>
            <w:r w:rsidR="00182FB3">
              <w:t>a</w:t>
            </w:r>
            <w:r w:rsidRPr="007F1F50">
              <w:t xml:space="preserve"> nalezen</w:t>
            </w:r>
            <w:r w:rsidR="00182FB3">
              <w:t>a</w:t>
            </w:r>
            <w:r w:rsidRPr="007F1F50">
              <w:t xml:space="preserve"> </w:t>
            </w:r>
            <w:r w:rsidR="003E7933">
              <w:t>vhodná třída</w:t>
            </w:r>
            <w:r w:rsidRPr="007F1F50">
              <w:t xml:space="preserve"> elementu, navrhne Dodavatel po vzájemné dohodě s oprávněnými zástupci </w:t>
            </w:r>
            <w:r w:rsidR="00CB7562">
              <w:t xml:space="preserve">Zadavatele </w:t>
            </w:r>
            <w:r w:rsidRPr="007F1F50">
              <w:t xml:space="preserve">doplnění datového standardu a dodá seznam navržených </w:t>
            </w:r>
            <w:r w:rsidR="003E7933">
              <w:t>tříd</w:t>
            </w:r>
            <w:r w:rsidRPr="007F1F50">
              <w:t xml:space="preserve"> </w:t>
            </w:r>
            <w:r w:rsidRPr="00772A53">
              <w:t>elementů a navržených datových šablon.</w:t>
            </w:r>
          </w:p>
          <w:p w14:paraId="3468EAED" w14:textId="1A70DBFF" w:rsidR="00A22E2A" w:rsidRDefault="00A22E2A" w:rsidP="00A22E2A">
            <w:r>
              <w:t xml:space="preserve">Seznam </w:t>
            </w:r>
            <w:r w:rsidR="00772A53">
              <w:t>elementů DSS</w:t>
            </w:r>
            <w:r>
              <w:t xml:space="preserve"> je k dispozici v příloze:</w:t>
            </w:r>
          </w:p>
          <w:p w14:paraId="7262F268" w14:textId="69CD34F0" w:rsidR="009C74BC" w:rsidRDefault="00A22E2A" w:rsidP="008040AC">
            <w:r>
              <w:rPr>
                <w:b/>
                <w:bCs/>
              </w:rPr>
              <w:t>DSS</w:t>
            </w:r>
            <w:r w:rsidRPr="00631F5F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Datový standard stavby – A.2.</w:t>
            </w:r>
            <w:r w:rsidR="00772A53">
              <w:rPr>
                <w:b/>
                <w:bCs/>
              </w:rPr>
              <w:t>1. – Datový standard</w:t>
            </w:r>
          </w:p>
        </w:tc>
      </w:tr>
    </w:tbl>
    <w:p w14:paraId="00CEA218" w14:textId="77777777" w:rsidR="009C74BC" w:rsidRDefault="009C74BC" w:rsidP="009C74BC"/>
    <w:p w14:paraId="620F8C60" w14:textId="07821F75" w:rsidR="000611D3" w:rsidRDefault="00DD6245" w:rsidP="009C74BC">
      <w:pPr>
        <w:pStyle w:val="Nadpis2"/>
      </w:pPr>
      <w:bookmarkStart w:id="24" w:name="_Toc164698648"/>
      <w:r>
        <w:t>Data management</w:t>
      </w:r>
      <w:bookmarkEnd w:id="24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D6245" w14:paraId="1B8AB3F4" w14:textId="77777777" w:rsidTr="008D4D66">
        <w:tc>
          <w:tcPr>
            <w:tcW w:w="1696" w:type="dxa"/>
            <w:shd w:val="clear" w:color="auto" w:fill="DEEAF6" w:themeFill="accent1" w:themeFillTint="33"/>
          </w:tcPr>
          <w:p w14:paraId="515167C7" w14:textId="77777777" w:rsidR="00DD6245" w:rsidRPr="007A5B5B" w:rsidRDefault="00DD6245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3B072106" w14:textId="68BD7EDD" w:rsidR="00DD6245" w:rsidRDefault="00BE7CF6" w:rsidP="008040AC">
            <w:r w:rsidRPr="00BE7CF6">
              <w:t>Definice kódového označení, popi</w:t>
            </w:r>
            <w:r>
              <w:t>s</w:t>
            </w:r>
          </w:p>
        </w:tc>
      </w:tr>
    </w:tbl>
    <w:p w14:paraId="488FD7AA" w14:textId="1364445D" w:rsidR="00DD6245" w:rsidRDefault="00BE7CF6" w:rsidP="00BE7CF6">
      <w:pPr>
        <w:pStyle w:val="Nadpis3"/>
      </w:pPr>
      <w:bookmarkStart w:id="25" w:name="_Toc164698649"/>
      <w:r w:rsidRPr="00BE7CF6">
        <w:t>Jednotlivé disciplíny</w:t>
      </w:r>
      <w:bookmarkEnd w:id="2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B609D" w14:paraId="593C3C83" w14:textId="77777777" w:rsidTr="008D4D66">
        <w:tc>
          <w:tcPr>
            <w:tcW w:w="4531" w:type="dxa"/>
            <w:shd w:val="clear" w:color="auto" w:fill="DEEAF6" w:themeFill="accent1" w:themeFillTint="33"/>
          </w:tcPr>
          <w:p w14:paraId="2087EE2F" w14:textId="6052D541" w:rsidR="001B609D" w:rsidRPr="001B609D" w:rsidRDefault="001B609D" w:rsidP="001B609D">
            <w:pPr>
              <w:rPr>
                <w:b/>
                <w:bCs/>
              </w:rPr>
            </w:pPr>
            <w:r w:rsidRPr="001B609D">
              <w:rPr>
                <w:b/>
                <w:bCs/>
              </w:rPr>
              <w:t>Název disciplíny</w:t>
            </w:r>
          </w:p>
        </w:tc>
        <w:tc>
          <w:tcPr>
            <w:tcW w:w="4531" w:type="dxa"/>
            <w:shd w:val="clear" w:color="auto" w:fill="DEEAF6" w:themeFill="accent1" w:themeFillTint="33"/>
          </w:tcPr>
          <w:p w14:paraId="19C943D7" w14:textId="5730FAF6" w:rsidR="001B609D" w:rsidRPr="001B609D" w:rsidRDefault="001B609D" w:rsidP="00BE7CF6">
            <w:pPr>
              <w:rPr>
                <w:b/>
                <w:bCs/>
              </w:rPr>
            </w:pPr>
            <w:r w:rsidRPr="001B609D">
              <w:rPr>
                <w:b/>
                <w:bCs/>
              </w:rPr>
              <w:t>Kód</w:t>
            </w:r>
          </w:p>
        </w:tc>
      </w:tr>
      <w:tr w:rsidR="001B609D" w14:paraId="733F67A5" w14:textId="77777777" w:rsidTr="001B609D">
        <w:tc>
          <w:tcPr>
            <w:tcW w:w="4531" w:type="dxa"/>
          </w:tcPr>
          <w:p w14:paraId="108526C9" w14:textId="1BA0B1D2" w:rsidR="001B609D" w:rsidRPr="007546A0" w:rsidRDefault="001B609D" w:rsidP="001B609D">
            <w:r w:rsidRPr="007546A0">
              <w:t>Stavební</w:t>
            </w:r>
          </w:p>
        </w:tc>
        <w:tc>
          <w:tcPr>
            <w:tcW w:w="4531" w:type="dxa"/>
          </w:tcPr>
          <w:p w14:paraId="5F2D987A" w14:textId="1A7CFED3" w:rsidR="001B609D" w:rsidRPr="007546A0" w:rsidRDefault="001B609D" w:rsidP="00BE7CF6">
            <w:r w:rsidRPr="007546A0">
              <w:t>ST</w:t>
            </w:r>
            <w:r w:rsidR="005B7B57">
              <w:t>R</w:t>
            </w:r>
          </w:p>
        </w:tc>
      </w:tr>
      <w:tr w:rsidR="001B609D" w14:paraId="5AA8D4A8" w14:textId="77777777" w:rsidTr="001B609D">
        <w:tc>
          <w:tcPr>
            <w:tcW w:w="4531" w:type="dxa"/>
          </w:tcPr>
          <w:p w14:paraId="5E185D91" w14:textId="631BA0CF" w:rsidR="001B609D" w:rsidRPr="007546A0" w:rsidRDefault="001B609D" w:rsidP="00BE7CF6">
            <w:r w:rsidRPr="007546A0">
              <w:t>Digitální model terénu</w:t>
            </w:r>
          </w:p>
        </w:tc>
        <w:tc>
          <w:tcPr>
            <w:tcW w:w="4531" w:type="dxa"/>
          </w:tcPr>
          <w:p w14:paraId="67CA659B" w14:textId="18A3B841" w:rsidR="001B609D" w:rsidRPr="007546A0" w:rsidRDefault="001B609D" w:rsidP="00BE7CF6">
            <w:r w:rsidRPr="007546A0">
              <w:t>DMT</w:t>
            </w:r>
          </w:p>
        </w:tc>
      </w:tr>
    </w:tbl>
    <w:p w14:paraId="2DAD836A" w14:textId="5FCB0D60" w:rsidR="00A144D8" w:rsidRDefault="0063179B" w:rsidP="00A144D8">
      <w:pPr>
        <w:pStyle w:val="Nadpis3"/>
      </w:pPr>
      <w:bookmarkStart w:id="26" w:name="_Toc164698650"/>
      <w:r>
        <w:t>Zkratky projektového stupně</w:t>
      </w:r>
      <w:bookmarkEnd w:id="2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144D8" w14:paraId="3AA257F9" w14:textId="77777777" w:rsidTr="00294E2A">
        <w:tc>
          <w:tcPr>
            <w:tcW w:w="4531" w:type="dxa"/>
            <w:shd w:val="clear" w:color="auto" w:fill="DEEAF6" w:themeFill="accent1" w:themeFillTint="33"/>
          </w:tcPr>
          <w:p w14:paraId="749757FD" w14:textId="768C6FA4" w:rsidR="00A144D8" w:rsidRPr="00737481" w:rsidRDefault="0063179B" w:rsidP="00294E2A">
            <w:pPr>
              <w:rPr>
                <w:b/>
                <w:bCs/>
              </w:rPr>
            </w:pPr>
            <w:r>
              <w:rPr>
                <w:b/>
                <w:bCs/>
              </w:rPr>
              <w:t>Projektový stupeň</w:t>
            </w:r>
          </w:p>
        </w:tc>
        <w:tc>
          <w:tcPr>
            <w:tcW w:w="4531" w:type="dxa"/>
            <w:shd w:val="clear" w:color="auto" w:fill="DEEAF6" w:themeFill="accent1" w:themeFillTint="33"/>
          </w:tcPr>
          <w:p w14:paraId="6D1786FC" w14:textId="4CF712BA" w:rsidR="00A144D8" w:rsidRPr="00737481" w:rsidRDefault="0063179B" w:rsidP="00294E2A">
            <w:pPr>
              <w:rPr>
                <w:b/>
                <w:bCs/>
              </w:rPr>
            </w:pPr>
            <w:r>
              <w:rPr>
                <w:b/>
                <w:bCs/>
              </w:rPr>
              <w:t>Zkratka</w:t>
            </w:r>
          </w:p>
        </w:tc>
      </w:tr>
      <w:tr w:rsidR="00A144D8" w14:paraId="2532187E" w14:textId="77777777" w:rsidTr="00294E2A">
        <w:tc>
          <w:tcPr>
            <w:tcW w:w="4531" w:type="dxa"/>
          </w:tcPr>
          <w:p w14:paraId="0115D0FD" w14:textId="55E4E033" w:rsidR="00A144D8" w:rsidRPr="00513622" w:rsidRDefault="00B65BD7" w:rsidP="00294E2A">
            <w:pPr>
              <w:rPr>
                <w:highlight w:val="yellow"/>
              </w:rPr>
            </w:pPr>
            <w:r w:rsidRPr="00B65BD7">
              <w:t>Studie stavby (architektonická studie)</w:t>
            </w:r>
          </w:p>
        </w:tc>
        <w:tc>
          <w:tcPr>
            <w:tcW w:w="4531" w:type="dxa"/>
          </w:tcPr>
          <w:p w14:paraId="3CFF321B" w14:textId="3D838F0D" w:rsidR="00B65BD7" w:rsidRPr="00231C26" w:rsidRDefault="00B65BD7" w:rsidP="00294E2A">
            <w:r w:rsidRPr="00231C26">
              <w:t>AS</w:t>
            </w:r>
          </w:p>
        </w:tc>
      </w:tr>
      <w:tr w:rsidR="00B65BD7" w14:paraId="4FF88B3C" w14:textId="77777777" w:rsidTr="00294E2A">
        <w:tc>
          <w:tcPr>
            <w:tcW w:w="4531" w:type="dxa"/>
          </w:tcPr>
          <w:p w14:paraId="00660897" w14:textId="32493818" w:rsidR="00B65BD7" w:rsidRPr="00B65BD7" w:rsidRDefault="00B65BD7" w:rsidP="00294E2A">
            <w:r w:rsidRPr="00B65BD7">
              <w:t>Dokumentace pro územní rozhodnutí</w:t>
            </w:r>
          </w:p>
        </w:tc>
        <w:tc>
          <w:tcPr>
            <w:tcW w:w="4531" w:type="dxa"/>
          </w:tcPr>
          <w:p w14:paraId="656432AA" w14:textId="14F866C3" w:rsidR="00B65BD7" w:rsidRPr="00231C26" w:rsidRDefault="00B65BD7" w:rsidP="00294E2A">
            <w:r w:rsidRPr="00231C26">
              <w:t>DUR</w:t>
            </w:r>
          </w:p>
        </w:tc>
      </w:tr>
      <w:tr w:rsidR="00B65BD7" w14:paraId="12745383" w14:textId="77777777" w:rsidTr="00294E2A">
        <w:tc>
          <w:tcPr>
            <w:tcW w:w="4531" w:type="dxa"/>
          </w:tcPr>
          <w:p w14:paraId="4794DD90" w14:textId="50310FB8" w:rsidR="00B65BD7" w:rsidRPr="00B65BD7" w:rsidRDefault="00B65BD7" w:rsidP="00294E2A">
            <w:r w:rsidRPr="00B65BD7">
              <w:t>Dokumentace pro stavební povolení</w:t>
            </w:r>
          </w:p>
        </w:tc>
        <w:tc>
          <w:tcPr>
            <w:tcW w:w="4531" w:type="dxa"/>
          </w:tcPr>
          <w:p w14:paraId="3504C131" w14:textId="63A1C5E0" w:rsidR="00B65BD7" w:rsidRPr="00231C26" w:rsidRDefault="00B65BD7" w:rsidP="00294E2A">
            <w:r w:rsidRPr="00231C26">
              <w:t>DSP</w:t>
            </w:r>
          </w:p>
        </w:tc>
      </w:tr>
      <w:tr w:rsidR="00231C26" w14:paraId="1EA1AB9C" w14:textId="77777777" w:rsidTr="00294E2A">
        <w:tc>
          <w:tcPr>
            <w:tcW w:w="4531" w:type="dxa"/>
          </w:tcPr>
          <w:p w14:paraId="6E9C65A0" w14:textId="2E8DDE56" w:rsidR="00231C26" w:rsidRPr="00B65BD7" w:rsidRDefault="00231C26" w:rsidP="00294E2A">
            <w:r w:rsidRPr="00231C26">
              <w:lastRenderedPageBreak/>
              <w:t>Dokumentace pro provedení stavby</w:t>
            </w:r>
          </w:p>
        </w:tc>
        <w:tc>
          <w:tcPr>
            <w:tcW w:w="4531" w:type="dxa"/>
          </w:tcPr>
          <w:p w14:paraId="00F3A8DC" w14:textId="4800650B" w:rsidR="00231C26" w:rsidRPr="00231C26" w:rsidRDefault="00231C26" w:rsidP="00294E2A">
            <w:r w:rsidRPr="00231C26">
              <w:t>DPS</w:t>
            </w:r>
          </w:p>
        </w:tc>
      </w:tr>
      <w:tr w:rsidR="00231C26" w14:paraId="4D69330B" w14:textId="77777777" w:rsidTr="00294E2A">
        <w:tc>
          <w:tcPr>
            <w:tcW w:w="4531" w:type="dxa"/>
          </w:tcPr>
          <w:p w14:paraId="72A51049" w14:textId="2C8BB608" w:rsidR="00231C26" w:rsidRPr="00231C26" w:rsidRDefault="00231C26" w:rsidP="00294E2A">
            <w:r w:rsidRPr="00231C26">
              <w:t>Dokumentace skutečného provedení</w:t>
            </w:r>
          </w:p>
        </w:tc>
        <w:tc>
          <w:tcPr>
            <w:tcW w:w="4531" w:type="dxa"/>
          </w:tcPr>
          <w:p w14:paraId="416EA97F" w14:textId="165B6A1C" w:rsidR="00231C26" w:rsidRPr="00231C26" w:rsidRDefault="00231C26" w:rsidP="00294E2A">
            <w:r w:rsidRPr="00231C26">
              <w:t>DSPS</w:t>
            </w:r>
          </w:p>
        </w:tc>
      </w:tr>
      <w:tr w:rsidR="00231C26" w14:paraId="38F57E24" w14:textId="77777777" w:rsidTr="00294E2A">
        <w:tc>
          <w:tcPr>
            <w:tcW w:w="4531" w:type="dxa"/>
          </w:tcPr>
          <w:p w14:paraId="419D3791" w14:textId="7AF69BF2" w:rsidR="00231C26" w:rsidRPr="00231C26" w:rsidRDefault="00231C26" w:rsidP="00294E2A">
            <w:r>
              <w:t>Pasport stavby</w:t>
            </w:r>
          </w:p>
        </w:tc>
        <w:tc>
          <w:tcPr>
            <w:tcW w:w="4531" w:type="dxa"/>
          </w:tcPr>
          <w:p w14:paraId="476997E8" w14:textId="22FF3F3C" w:rsidR="00231C26" w:rsidRPr="00231C26" w:rsidRDefault="00231C26" w:rsidP="00294E2A">
            <w:r w:rsidRPr="00231C26">
              <w:t>PAS</w:t>
            </w:r>
          </w:p>
        </w:tc>
      </w:tr>
    </w:tbl>
    <w:p w14:paraId="62B2C4B8" w14:textId="053AA874" w:rsidR="00BE7CF6" w:rsidRDefault="00402F44" w:rsidP="001B609D">
      <w:pPr>
        <w:pStyle w:val="Nadpis3"/>
      </w:pPr>
      <w:bookmarkStart w:id="27" w:name="_Toc164698651"/>
      <w:r w:rsidRPr="00402F44">
        <w:t>Kódy výškových úrovní</w:t>
      </w:r>
      <w:bookmarkEnd w:id="27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02F44" w14:paraId="764291B6" w14:textId="77777777" w:rsidTr="008D4D66">
        <w:tc>
          <w:tcPr>
            <w:tcW w:w="4531" w:type="dxa"/>
            <w:shd w:val="clear" w:color="auto" w:fill="DEEAF6" w:themeFill="accent1" w:themeFillTint="33"/>
          </w:tcPr>
          <w:p w14:paraId="03774F12" w14:textId="3C9F6AD7" w:rsidR="00402F44" w:rsidRPr="00737481" w:rsidRDefault="00737481" w:rsidP="00402F44">
            <w:pPr>
              <w:rPr>
                <w:b/>
                <w:bCs/>
              </w:rPr>
            </w:pPr>
            <w:r w:rsidRPr="00737481">
              <w:rPr>
                <w:b/>
                <w:bCs/>
              </w:rPr>
              <w:t>Základní výškové úrovně</w:t>
            </w:r>
          </w:p>
        </w:tc>
        <w:tc>
          <w:tcPr>
            <w:tcW w:w="4531" w:type="dxa"/>
            <w:shd w:val="clear" w:color="auto" w:fill="DEEAF6" w:themeFill="accent1" w:themeFillTint="33"/>
          </w:tcPr>
          <w:p w14:paraId="13210ED4" w14:textId="6D300E77" w:rsidR="00402F44" w:rsidRPr="00737481" w:rsidRDefault="00737481" w:rsidP="00402F44">
            <w:pPr>
              <w:rPr>
                <w:b/>
                <w:bCs/>
              </w:rPr>
            </w:pPr>
            <w:r w:rsidRPr="00737481">
              <w:rPr>
                <w:b/>
                <w:bCs/>
              </w:rPr>
              <w:t>Kód</w:t>
            </w:r>
          </w:p>
        </w:tc>
      </w:tr>
      <w:tr w:rsidR="00402F44" w14:paraId="25F951E6" w14:textId="77777777" w:rsidTr="00402F44">
        <w:tc>
          <w:tcPr>
            <w:tcW w:w="4531" w:type="dxa"/>
          </w:tcPr>
          <w:p w14:paraId="1F572644" w14:textId="1BF520FB" w:rsidR="00402F44" w:rsidRPr="00513622" w:rsidRDefault="009063FB" w:rsidP="00402F44">
            <w:pPr>
              <w:rPr>
                <w:highlight w:val="yellow"/>
              </w:rPr>
            </w:pPr>
            <w:r w:rsidRPr="009063FB">
              <w:t>Není definováno</w:t>
            </w:r>
          </w:p>
        </w:tc>
        <w:tc>
          <w:tcPr>
            <w:tcW w:w="4531" w:type="dxa"/>
          </w:tcPr>
          <w:p w14:paraId="6D63BA92" w14:textId="77777777" w:rsidR="00402F44" w:rsidRPr="00513622" w:rsidRDefault="00402F44" w:rsidP="00402F44">
            <w:pPr>
              <w:rPr>
                <w:highlight w:val="yellow"/>
              </w:rPr>
            </w:pPr>
          </w:p>
        </w:tc>
      </w:tr>
    </w:tbl>
    <w:p w14:paraId="45C895F0" w14:textId="338DF5B1" w:rsidR="00402F44" w:rsidRDefault="00737481" w:rsidP="00737481">
      <w:pPr>
        <w:pStyle w:val="Nadpis3"/>
      </w:pPr>
      <w:bookmarkStart w:id="28" w:name="_Toc164698652"/>
      <w:r w:rsidRPr="00737481">
        <w:t>Příslušnost jednotlivých objektů k předdefinovaným vrstvám</w:t>
      </w:r>
      <w:bookmarkEnd w:id="28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13AA" w14:paraId="08F51641" w14:textId="77777777" w:rsidTr="008D4D66">
        <w:tc>
          <w:tcPr>
            <w:tcW w:w="4531" w:type="dxa"/>
            <w:shd w:val="clear" w:color="auto" w:fill="DEEAF6" w:themeFill="accent1" w:themeFillTint="33"/>
          </w:tcPr>
          <w:p w14:paraId="260BEBE8" w14:textId="6405E019" w:rsidR="00C713AA" w:rsidRPr="006F3049" w:rsidRDefault="00C713AA" w:rsidP="00737481">
            <w:pPr>
              <w:rPr>
                <w:b/>
                <w:bCs/>
              </w:rPr>
            </w:pPr>
            <w:r w:rsidRPr="006F3049">
              <w:rPr>
                <w:b/>
                <w:bCs/>
              </w:rPr>
              <w:t>Název</w:t>
            </w:r>
          </w:p>
        </w:tc>
        <w:tc>
          <w:tcPr>
            <w:tcW w:w="4531" w:type="dxa"/>
            <w:shd w:val="clear" w:color="auto" w:fill="DEEAF6" w:themeFill="accent1" w:themeFillTint="33"/>
          </w:tcPr>
          <w:p w14:paraId="3265DDA7" w14:textId="69A22B53" w:rsidR="00C713AA" w:rsidRPr="006F3049" w:rsidRDefault="00C713AA" w:rsidP="00737481">
            <w:pPr>
              <w:rPr>
                <w:b/>
                <w:bCs/>
              </w:rPr>
            </w:pPr>
            <w:r w:rsidRPr="006F3049">
              <w:rPr>
                <w:b/>
                <w:bCs/>
              </w:rPr>
              <w:t xml:space="preserve">Kód </w:t>
            </w:r>
            <w:r w:rsidR="006F3049" w:rsidRPr="006F3049">
              <w:rPr>
                <w:b/>
                <w:bCs/>
              </w:rPr>
              <w:t>disciplíny</w:t>
            </w:r>
          </w:p>
        </w:tc>
      </w:tr>
      <w:tr w:rsidR="00C713AA" w14:paraId="09EE1708" w14:textId="77777777" w:rsidTr="00C713AA">
        <w:tc>
          <w:tcPr>
            <w:tcW w:w="4531" w:type="dxa"/>
          </w:tcPr>
          <w:p w14:paraId="3D637323" w14:textId="72C537BF" w:rsidR="00C713AA" w:rsidRPr="0061190C" w:rsidRDefault="001B3C84" w:rsidP="00737481">
            <w:r>
              <w:t>Komunikace</w:t>
            </w:r>
          </w:p>
        </w:tc>
        <w:tc>
          <w:tcPr>
            <w:tcW w:w="4531" w:type="dxa"/>
          </w:tcPr>
          <w:p w14:paraId="2B44D00C" w14:textId="509DD3ED" w:rsidR="00C713AA" w:rsidRPr="0061190C" w:rsidRDefault="00A560CA" w:rsidP="00737481">
            <w:r w:rsidRPr="0061190C">
              <w:t>STR</w:t>
            </w:r>
          </w:p>
        </w:tc>
      </w:tr>
      <w:tr w:rsidR="00C713AA" w14:paraId="5632CE3F" w14:textId="77777777" w:rsidTr="00C713AA">
        <w:tc>
          <w:tcPr>
            <w:tcW w:w="4531" w:type="dxa"/>
          </w:tcPr>
          <w:p w14:paraId="0DF64A01" w14:textId="0C3DC60A" w:rsidR="00C713AA" w:rsidRPr="0061190C" w:rsidRDefault="001B3C84" w:rsidP="00737481">
            <w:r>
              <w:t>Hráz</w:t>
            </w:r>
          </w:p>
        </w:tc>
        <w:tc>
          <w:tcPr>
            <w:tcW w:w="4531" w:type="dxa"/>
          </w:tcPr>
          <w:p w14:paraId="3C81AF67" w14:textId="5B051C1D" w:rsidR="00C713AA" w:rsidRPr="0061190C" w:rsidRDefault="0061190C" w:rsidP="00737481">
            <w:r w:rsidRPr="0061190C">
              <w:t>STR</w:t>
            </w:r>
          </w:p>
        </w:tc>
      </w:tr>
      <w:tr w:rsidR="00C713AA" w14:paraId="7AE6831E" w14:textId="77777777" w:rsidTr="00C713AA">
        <w:tc>
          <w:tcPr>
            <w:tcW w:w="4531" w:type="dxa"/>
          </w:tcPr>
          <w:p w14:paraId="761F19D4" w14:textId="2D7C3900" w:rsidR="00C713AA" w:rsidRPr="0061190C" w:rsidRDefault="001B3C84" w:rsidP="00737481">
            <w:r>
              <w:t>Budovy</w:t>
            </w:r>
          </w:p>
        </w:tc>
        <w:tc>
          <w:tcPr>
            <w:tcW w:w="4531" w:type="dxa"/>
          </w:tcPr>
          <w:p w14:paraId="222EDD24" w14:textId="2931C223" w:rsidR="00C713AA" w:rsidRPr="0061190C" w:rsidRDefault="0061190C" w:rsidP="00737481">
            <w:r w:rsidRPr="0061190C">
              <w:t>STR</w:t>
            </w:r>
          </w:p>
        </w:tc>
      </w:tr>
      <w:tr w:rsidR="00C713AA" w14:paraId="0E802E08" w14:textId="77777777" w:rsidTr="00C713AA">
        <w:tc>
          <w:tcPr>
            <w:tcW w:w="4531" w:type="dxa"/>
          </w:tcPr>
          <w:p w14:paraId="78411C51" w14:textId="77777777" w:rsidR="00C713AA" w:rsidRPr="00A560CA" w:rsidRDefault="00C713AA" w:rsidP="00737481">
            <w:pPr>
              <w:rPr>
                <w:highlight w:val="yellow"/>
              </w:rPr>
            </w:pPr>
          </w:p>
        </w:tc>
        <w:tc>
          <w:tcPr>
            <w:tcW w:w="4531" w:type="dxa"/>
          </w:tcPr>
          <w:p w14:paraId="74E84A88" w14:textId="77777777" w:rsidR="00C713AA" w:rsidRPr="00A560CA" w:rsidRDefault="00C713AA" w:rsidP="00737481">
            <w:pPr>
              <w:rPr>
                <w:highlight w:val="yellow"/>
              </w:rPr>
            </w:pPr>
          </w:p>
        </w:tc>
      </w:tr>
    </w:tbl>
    <w:p w14:paraId="502E4EF2" w14:textId="4C7B55AC" w:rsidR="00737481" w:rsidRDefault="00570895" w:rsidP="00570895">
      <w:pPr>
        <w:pStyle w:val="Nadpis3"/>
      </w:pPr>
      <w:bookmarkStart w:id="29" w:name="_Toc164698653"/>
      <w:r>
        <w:t>Kódové značení modelu</w:t>
      </w:r>
      <w:bookmarkEnd w:id="29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A16678" w14:paraId="52985275" w14:textId="77777777" w:rsidTr="00294E2A">
        <w:tc>
          <w:tcPr>
            <w:tcW w:w="1696" w:type="dxa"/>
            <w:shd w:val="clear" w:color="auto" w:fill="DEEAF6" w:themeFill="accent1" w:themeFillTint="33"/>
          </w:tcPr>
          <w:p w14:paraId="59F93AB5" w14:textId="77777777" w:rsidR="00A16678" w:rsidRPr="00182533" w:rsidRDefault="00A16678" w:rsidP="00294E2A">
            <w:pPr>
              <w:rPr>
                <w:b/>
                <w:bCs/>
              </w:rPr>
            </w:pPr>
            <w:r w:rsidRPr="00182533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494E0EBD" w14:textId="38B2585B" w:rsidR="00A16678" w:rsidRPr="00182533" w:rsidRDefault="009016AA" w:rsidP="00294E2A">
            <w:r w:rsidRPr="00182533">
              <w:t xml:space="preserve">Definice </w:t>
            </w:r>
            <w:r w:rsidR="00546A51" w:rsidRPr="00182533">
              <w:t>pojmenování jednotlivých modelů.</w:t>
            </w:r>
          </w:p>
        </w:tc>
      </w:tr>
      <w:tr w:rsidR="00A16678" w14:paraId="4A5B08B7" w14:textId="77777777" w:rsidTr="00294E2A">
        <w:tc>
          <w:tcPr>
            <w:tcW w:w="1696" w:type="dxa"/>
          </w:tcPr>
          <w:p w14:paraId="38A03EA0" w14:textId="77777777" w:rsidR="00A16678" w:rsidRPr="00182533" w:rsidRDefault="00A16678" w:rsidP="00294E2A">
            <w:pPr>
              <w:rPr>
                <w:b/>
                <w:bCs/>
              </w:rPr>
            </w:pPr>
            <w:r w:rsidRPr="00182533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7DD8225E" w14:textId="77777777" w:rsidR="00A16678" w:rsidRDefault="00546A51" w:rsidP="003F02F7">
            <w:r w:rsidRPr="00182533">
              <w:t xml:space="preserve">Jednotlivé modely budou pojmenovány </w:t>
            </w:r>
            <w:r w:rsidR="00182533" w:rsidRPr="00182533">
              <w:t>na základě charakteru projektu a budou podrobně popsány v dokumentu BEP.</w:t>
            </w:r>
          </w:p>
          <w:p w14:paraId="1BB5CA62" w14:textId="77777777" w:rsidR="005B2D84" w:rsidRDefault="005B2D84" w:rsidP="003F02F7">
            <w:r>
              <w:t>Hlavní podmínky</w:t>
            </w:r>
            <w:r w:rsidR="00F26D05">
              <w:t xml:space="preserve"> tvorby názvů modelů jsou:</w:t>
            </w:r>
          </w:p>
          <w:p w14:paraId="792605BA" w14:textId="77777777" w:rsidR="00F26D05" w:rsidRDefault="00F26D05" w:rsidP="00F26D05">
            <w:pPr>
              <w:pStyle w:val="Odstavecseseznamem"/>
              <w:numPr>
                <w:ilvl w:val="0"/>
                <w:numId w:val="13"/>
              </w:numPr>
            </w:pPr>
            <w:r>
              <w:t xml:space="preserve">Maximální délka názvu souboru je 50 znaků (včetně </w:t>
            </w:r>
            <w:r w:rsidR="00CC59B3">
              <w:t>přípony souboru)</w:t>
            </w:r>
          </w:p>
          <w:p w14:paraId="25912E00" w14:textId="77777777" w:rsidR="00CC59B3" w:rsidRDefault="00CC59B3" w:rsidP="00F26D05">
            <w:pPr>
              <w:pStyle w:val="Odstavecseseznamem"/>
              <w:numPr>
                <w:ilvl w:val="0"/>
                <w:numId w:val="13"/>
              </w:numPr>
            </w:pPr>
            <w:r>
              <w:t>Název nesmí obsahovat diakritiku</w:t>
            </w:r>
          </w:p>
          <w:p w14:paraId="47F2EB2B" w14:textId="77777777" w:rsidR="00157222" w:rsidRDefault="00157222" w:rsidP="00F26D05">
            <w:pPr>
              <w:pStyle w:val="Odstavecseseznamem"/>
              <w:numPr>
                <w:ilvl w:val="0"/>
                <w:numId w:val="13"/>
              </w:numPr>
            </w:pPr>
            <w:r>
              <w:t xml:space="preserve">V názvu souboru nesmí být obsažena mezera a speciální znaky </w:t>
            </w:r>
            <w:r w:rsidR="0056360E">
              <w:t>s výjimkou znaku</w:t>
            </w:r>
            <w:r>
              <w:t xml:space="preserve"> „_“</w:t>
            </w:r>
            <w:r w:rsidR="003E6A38">
              <w:t xml:space="preserve"> (Unicode</w:t>
            </w:r>
            <w:r w:rsidR="0056360E">
              <w:t xml:space="preserve"> </w:t>
            </w:r>
            <w:r w:rsidR="0056360E" w:rsidRPr="0056360E">
              <w:t>U+</w:t>
            </w:r>
            <w:proofErr w:type="gramStart"/>
            <w:r w:rsidR="0056360E" w:rsidRPr="0056360E">
              <w:t>0005F</w:t>
            </w:r>
            <w:proofErr w:type="gramEnd"/>
            <w:r w:rsidR="0056360E">
              <w:t xml:space="preserve"> – „podtržítko“)</w:t>
            </w:r>
          </w:p>
          <w:p w14:paraId="45A0F16F" w14:textId="341AC708" w:rsidR="00E95268" w:rsidRPr="00182533" w:rsidRDefault="00E95268" w:rsidP="00E95268">
            <w:r>
              <w:t xml:space="preserve">Pokud není uvedeno jinak jsou </w:t>
            </w:r>
            <w:r w:rsidR="00BE4788">
              <w:t>modely pojmenovány dle</w:t>
            </w:r>
            <w:r w:rsidR="00226209">
              <w:t xml:space="preserve"> </w:t>
            </w:r>
            <w:r w:rsidR="00226209" w:rsidRPr="00226209">
              <w:rPr>
                <w:b/>
                <w:bCs/>
              </w:rPr>
              <w:fldChar w:fldCharType="begin"/>
            </w:r>
            <w:r w:rsidR="00226209" w:rsidRPr="00226209">
              <w:rPr>
                <w:b/>
                <w:bCs/>
              </w:rPr>
              <w:instrText xml:space="preserve"> REF _Ref164345125 \h  \* MERGEFORMAT </w:instrText>
            </w:r>
            <w:r w:rsidR="00226209" w:rsidRPr="00226209">
              <w:rPr>
                <w:b/>
                <w:bCs/>
              </w:rPr>
            </w:r>
            <w:r w:rsidR="00226209" w:rsidRPr="00226209">
              <w:rPr>
                <w:b/>
                <w:bCs/>
              </w:rPr>
              <w:fldChar w:fldCharType="separate"/>
            </w:r>
            <w:r w:rsidR="000F3F9B" w:rsidRPr="000F3F9B">
              <w:rPr>
                <w:b/>
                <w:bCs/>
              </w:rPr>
              <w:t xml:space="preserve">Tabulka </w:t>
            </w:r>
            <w:r w:rsidR="000F3F9B" w:rsidRPr="000F3F9B">
              <w:rPr>
                <w:b/>
                <w:bCs/>
                <w:noProof/>
              </w:rPr>
              <w:t>1</w:t>
            </w:r>
            <w:r w:rsidR="000F3F9B" w:rsidRPr="000F3F9B">
              <w:rPr>
                <w:b/>
                <w:bCs/>
              </w:rPr>
              <w:t>: Metodika názvosloví modelů</w:t>
            </w:r>
            <w:r w:rsidR="00226209" w:rsidRPr="00226209">
              <w:rPr>
                <w:b/>
                <w:bCs/>
              </w:rPr>
              <w:fldChar w:fldCharType="end"/>
            </w:r>
            <w:r w:rsidR="00226209" w:rsidRPr="00226209">
              <w:rPr>
                <w:b/>
                <w:bCs/>
              </w:rPr>
              <w:t>.</w:t>
            </w:r>
          </w:p>
        </w:tc>
      </w:tr>
    </w:tbl>
    <w:p w14:paraId="71FC6224" w14:textId="77777777" w:rsidR="00BE4788" w:rsidRDefault="00BE4788" w:rsidP="00BE4788"/>
    <w:p w14:paraId="4B8029D3" w14:textId="77777777" w:rsidR="00226209" w:rsidRDefault="00226209" w:rsidP="00226209">
      <w:pPr>
        <w:keepNext/>
      </w:pPr>
      <w:r w:rsidRPr="00226209">
        <w:rPr>
          <w:noProof/>
        </w:rPr>
        <w:drawing>
          <wp:inline distT="0" distB="0" distL="0" distR="0" wp14:anchorId="675278E7" wp14:editId="15AE6396">
            <wp:extent cx="5760720" cy="1431290"/>
            <wp:effectExtent l="0" t="0" r="0" b="0"/>
            <wp:docPr id="1676393599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A13BF" w14:textId="00FF38C6" w:rsidR="00806881" w:rsidRDefault="00226209" w:rsidP="00226209">
      <w:pPr>
        <w:pStyle w:val="Titulek"/>
        <w:jc w:val="center"/>
      </w:pPr>
      <w:bookmarkStart w:id="30" w:name="_Ref164345125"/>
      <w:r>
        <w:t xml:space="preserve">Tabulka </w:t>
      </w:r>
      <w:r>
        <w:fldChar w:fldCharType="begin"/>
      </w:r>
      <w:r>
        <w:instrText xml:space="preserve"> SEQ Tabulka \* ARABIC </w:instrText>
      </w:r>
      <w:r>
        <w:fldChar w:fldCharType="separate"/>
      </w:r>
      <w:r w:rsidR="000F3F9B">
        <w:rPr>
          <w:noProof/>
        </w:rPr>
        <w:t>1</w:t>
      </w:r>
      <w:r>
        <w:rPr>
          <w:noProof/>
        </w:rPr>
        <w:fldChar w:fldCharType="end"/>
      </w:r>
      <w:r>
        <w:t>: Metodika názvosloví modelů</w:t>
      </w:r>
      <w:bookmarkEnd w:id="30"/>
    </w:p>
    <w:p w14:paraId="62EF9203" w14:textId="78857520" w:rsidR="006A4C1C" w:rsidRPr="006A4C1C" w:rsidRDefault="006A4C1C" w:rsidP="006A4C1C">
      <w:pPr>
        <w:rPr>
          <w:i/>
          <w:iCs/>
        </w:rPr>
      </w:pPr>
      <w:r w:rsidRPr="006A4C1C">
        <w:rPr>
          <w:i/>
          <w:iCs/>
        </w:rPr>
        <w:t>Příklad: PI18018_DSP_SO_01_ASR_R21.rvt</w:t>
      </w:r>
    </w:p>
    <w:p w14:paraId="56C30279" w14:textId="7248E815" w:rsidR="00C47B25" w:rsidRDefault="00795821" w:rsidP="00052585">
      <w:pPr>
        <w:pStyle w:val="Nadpis1"/>
      </w:pPr>
      <w:bookmarkStart w:id="31" w:name="_Toc164698654"/>
      <w:r>
        <w:t>P</w:t>
      </w:r>
      <w:r w:rsidRPr="00C0417B">
        <w:t>ožadavky na společné datové prostředí (</w:t>
      </w:r>
      <w:r>
        <w:t>CDE)</w:t>
      </w:r>
      <w:bookmarkEnd w:id="31"/>
    </w:p>
    <w:p w14:paraId="3FCF5979" w14:textId="261632A4" w:rsidR="00D14E3A" w:rsidRPr="00D14E3A" w:rsidRDefault="003A2E02" w:rsidP="00D14E3A">
      <w:pPr>
        <w:pStyle w:val="Nadpis3"/>
      </w:pPr>
      <w:bookmarkStart w:id="32" w:name="_Toc164698655"/>
      <w:r>
        <w:t>Komunikační platforma</w:t>
      </w:r>
      <w:bookmarkEnd w:id="3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14E3A" w14:paraId="4B082689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4098ECA7" w14:textId="77777777" w:rsidR="00D14E3A" w:rsidRPr="007A5B5B" w:rsidRDefault="00D14E3A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45BBA726" w14:textId="6A326045" w:rsidR="00D14E3A" w:rsidRDefault="00D14E3A" w:rsidP="008040AC">
            <w:r>
              <w:t xml:space="preserve">Definice použitého </w:t>
            </w:r>
            <w:r w:rsidR="00E7611E">
              <w:t>CDE softwaru.</w:t>
            </w:r>
          </w:p>
        </w:tc>
      </w:tr>
      <w:tr w:rsidR="00D14E3A" w14:paraId="175B86E0" w14:textId="77777777" w:rsidTr="008040AC">
        <w:tc>
          <w:tcPr>
            <w:tcW w:w="1696" w:type="dxa"/>
          </w:tcPr>
          <w:p w14:paraId="12BB256C" w14:textId="77777777" w:rsidR="00D14E3A" w:rsidRPr="007A5B5B" w:rsidRDefault="00D14E3A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18B7550B" w14:textId="1AEEC61C" w:rsidR="00D14E3A" w:rsidRDefault="00E7611E" w:rsidP="008040AC">
            <w:r w:rsidRPr="00E7611E">
              <w:t xml:space="preserve">Požadavkem </w:t>
            </w:r>
            <w:r w:rsidR="00CB7562">
              <w:t xml:space="preserve">Zadavatele </w:t>
            </w:r>
            <w:r w:rsidRPr="00E7611E">
              <w:t>je používat na projektu Společné datové prostředí dle normy ISO 19650</w:t>
            </w:r>
            <w:r>
              <w:t>.</w:t>
            </w:r>
          </w:p>
          <w:p w14:paraId="67B8B7BE" w14:textId="5E67A4BE" w:rsidR="003D03E8" w:rsidRDefault="003D03E8" w:rsidP="008040AC">
            <w:r w:rsidRPr="003D03E8">
              <w:t>Všichni účastníci projektu musí nastavit míru ochrany datových aktiv tak, aby veškerá rizika byla, pokud možno minimalizována</w:t>
            </w:r>
          </w:p>
          <w:p w14:paraId="6313D3E5" w14:textId="6B48B904" w:rsidR="00DE2BEE" w:rsidRDefault="003A2E02" w:rsidP="00DE2BEE">
            <w:r>
              <w:lastRenderedPageBreak/>
              <w:t xml:space="preserve">Všechny komunikační kanály a CDE (Sdílené datové prostředí) musí být odsouhlaseny </w:t>
            </w:r>
            <w:r w:rsidR="00CB7562">
              <w:t xml:space="preserve">Zadavatelem </w:t>
            </w:r>
            <w:r>
              <w:t>z hlediska splnění</w:t>
            </w:r>
            <w:r w:rsidR="00DE2BEE">
              <w:t xml:space="preserve"> </w:t>
            </w:r>
            <w:r>
              <w:t>požadavků na bezpečnost dat vzhledem k platné legislativě a vnitřním směrnicím. Pro každá data musí být jasně vydefinovaná</w:t>
            </w:r>
            <w:r w:rsidR="00DE2BEE">
              <w:t xml:space="preserve"> </w:t>
            </w:r>
            <w:r>
              <w:t>role a oprávnění přístupu k</w:t>
            </w:r>
            <w:r w:rsidR="00DE2BEE">
              <w:t> </w:t>
            </w:r>
            <w:r>
              <w:t>informacím</w:t>
            </w:r>
            <w:r w:rsidR="00DE2BEE">
              <w:t>:</w:t>
            </w:r>
          </w:p>
          <w:p w14:paraId="42732FA5" w14:textId="3E3A7BD6" w:rsidR="00496989" w:rsidRDefault="00496989" w:rsidP="00BB4B5D">
            <w:pPr>
              <w:pStyle w:val="Odstavecseseznamem"/>
              <w:numPr>
                <w:ilvl w:val="0"/>
                <w:numId w:val="9"/>
              </w:numPr>
            </w:pPr>
            <w:r>
              <w:t>Právo zobrazení</w:t>
            </w:r>
            <w:r w:rsidR="00FD6AFE">
              <w:t xml:space="preserve"> souborů</w:t>
            </w:r>
          </w:p>
          <w:p w14:paraId="67BA1F28" w14:textId="0110DAB2" w:rsidR="00496989" w:rsidRDefault="00496989" w:rsidP="00BB4B5D">
            <w:pPr>
              <w:pStyle w:val="Odstavecseseznamem"/>
              <w:numPr>
                <w:ilvl w:val="0"/>
                <w:numId w:val="9"/>
              </w:numPr>
            </w:pPr>
            <w:r>
              <w:t>Právo úprav (editace)</w:t>
            </w:r>
            <w:r w:rsidR="00FD6AFE">
              <w:t xml:space="preserve"> souborů</w:t>
            </w:r>
          </w:p>
          <w:p w14:paraId="67A8ED29" w14:textId="73240949" w:rsidR="003D03E8" w:rsidRDefault="00496989" w:rsidP="00BB4B5D">
            <w:pPr>
              <w:pStyle w:val="Odstavecseseznamem"/>
              <w:numPr>
                <w:ilvl w:val="0"/>
                <w:numId w:val="9"/>
              </w:numPr>
            </w:pPr>
            <w:r>
              <w:t xml:space="preserve">Právo </w:t>
            </w:r>
            <w:r w:rsidR="00FD6AFE">
              <w:t>odstraňování souborů</w:t>
            </w:r>
          </w:p>
          <w:p w14:paraId="3E106E12" w14:textId="7A9C7219" w:rsidR="004C6A1B" w:rsidRDefault="004C6A1B" w:rsidP="004C6A1B">
            <w:r>
              <w:t xml:space="preserve">Více o rolích v </w:t>
            </w:r>
            <w:r>
              <w:fldChar w:fldCharType="begin"/>
            </w:r>
            <w:r>
              <w:instrText xml:space="preserve"> REF _Ref164089469 \h  \* MERGEFORMAT </w:instrText>
            </w:r>
            <w:r>
              <w:fldChar w:fldCharType="separate"/>
            </w:r>
            <w:r w:rsidR="000F3F9B" w:rsidRPr="000F3F9B">
              <w:rPr>
                <w:b/>
                <w:bCs/>
              </w:rPr>
              <w:t>Role a odpovědnosti</w:t>
            </w:r>
            <w:r>
              <w:fldChar w:fldCharType="end"/>
            </w:r>
            <w:r>
              <w:t>.</w:t>
            </w:r>
          </w:p>
        </w:tc>
      </w:tr>
    </w:tbl>
    <w:p w14:paraId="66272B97" w14:textId="2F596EA6" w:rsidR="00AE5CD5" w:rsidRDefault="00586EB4" w:rsidP="00586EB4">
      <w:pPr>
        <w:pStyle w:val="Nadpis3"/>
      </w:pPr>
      <w:bookmarkStart w:id="33" w:name="_Toc164698656"/>
      <w:r>
        <w:lastRenderedPageBreak/>
        <w:t>Prostory CDE</w:t>
      </w:r>
      <w:bookmarkEnd w:id="3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586EB4" w14:paraId="4C887A7F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4ABEB034" w14:textId="77777777" w:rsidR="00586EB4" w:rsidRPr="007A5B5B" w:rsidRDefault="00586EB4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107AA7EA" w14:textId="0409A6A9" w:rsidR="00586EB4" w:rsidRDefault="00417FBF" w:rsidP="008040AC">
            <w:r>
              <w:t>Definice vymezených prostorů v rámci CDE.</w:t>
            </w:r>
          </w:p>
        </w:tc>
      </w:tr>
      <w:tr w:rsidR="00586EB4" w14:paraId="03F656D5" w14:textId="77777777" w:rsidTr="008040AC">
        <w:tc>
          <w:tcPr>
            <w:tcW w:w="1696" w:type="dxa"/>
          </w:tcPr>
          <w:p w14:paraId="2AD046B6" w14:textId="77777777" w:rsidR="00586EB4" w:rsidRPr="007A5B5B" w:rsidRDefault="00586EB4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0D07D805" w14:textId="77777777" w:rsidR="00586EB4" w:rsidRDefault="000960F8" w:rsidP="008040AC">
            <w:r>
              <w:t xml:space="preserve">Prostor CDE musí splňovat </w:t>
            </w:r>
            <w:r w:rsidR="00C57F8A">
              <w:t>kritéria na vymezený prostor:</w:t>
            </w:r>
          </w:p>
          <w:p w14:paraId="67FA99ED" w14:textId="05DCB045" w:rsidR="00315588" w:rsidRDefault="00315588" w:rsidP="00BB4B5D">
            <w:pPr>
              <w:pStyle w:val="Odstavecseseznamem"/>
              <w:numPr>
                <w:ilvl w:val="0"/>
                <w:numId w:val="8"/>
              </w:numPr>
            </w:pPr>
            <w:r>
              <w:t>Rozpracovaný prostor</w:t>
            </w:r>
          </w:p>
          <w:p w14:paraId="13F00EBD" w14:textId="34976AAA" w:rsidR="00315588" w:rsidRDefault="00315588" w:rsidP="00BB4B5D">
            <w:pPr>
              <w:pStyle w:val="Odstavecseseznamem"/>
              <w:numPr>
                <w:ilvl w:val="1"/>
                <w:numId w:val="8"/>
              </w:numPr>
            </w:pPr>
            <w:r>
              <w:t>Prostor v rámci CDE, který obsahuje neschválené informace vytvořené jednotlivými organizacemi v projektovém týmu</w:t>
            </w:r>
          </w:p>
          <w:p w14:paraId="7B7222E0" w14:textId="1D49D960" w:rsidR="00315588" w:rsidRDefault="00315588" w:rsidP="00BB4B5D">
            <w:pPr>
              <w:pStyle w:val="Odstavecseseznamem"/>
              <w:numPr>
                <w:ilvl w:val="0"/>
                <w:numId w:val="8"/>
              </w:numPr>
            </w:pPr>
            <w:r>
              <w:t>Sdílený prostor</w:t>
            </w:r>
          </w:p>
          <w:p w14:paraId="64B0F0BF" w14:textId="649F2AC7" w:rsidR="00315588" w:rsidRDefault="00315588" w:rsidP="00BB4B5D">
            <w:pPr>
              <w:pStyle w:val="Odstavecseseznamem"/>
              <w:numPr>
                <w:ilvl w:val="1"/>
                <w:numId w:val="8"/>
              </w:numPr>
            </w:pPr>
            <w:r>
              <w:t>Prostor v rámci CDE, který obsahuje informace, které byly ověřeny, zkontrolovány a schváleny pro sdílení s ostatními účastníky projektu</w:t>
            </w:r>
          </w:p>
          <w:p w14:paraId="19BC0173" w14:textId="77777777" w:rsidR="00315588" w:rsidRDefault="00315588" w:rsidP="00BB4B5D">
            <w:pPr>
              <w:pStyle w:val="Odstavecseseznamem"/>
              <w:numPr>
                <w:ilvl w:val="0"/>
                <w:numId w:val="8"/>
              </w:numPr>
            </w:pPr>
            <w:r>
              <w:t>Odsouhlasený prostor</w:t>
            </w:r>
          </w:p>
          <w:p w14:paraId="63105288" w14:textId="25BBF772" w:rsidR="00315588" w:rsidRDefault="00315588" w:rsidP="00BB4B5D">
            <w:pPr>
              <w:pStyle w:val="Odstavecseseznamem"/>
              <w:numPr>
                <w:ilvl w:val="1"/>
                <w:numId w:val="8"/>
              </w:numPr>
            </w:pPr>
            <w:r>
              <w:t>Prostor v rámci CDE, kde zadavatel informace schválil</w:t>
            </w:r>
          </w:p>
          <w:p w14:paraId="043B13A3" w14:textId="101F0DD0" w:rsidR="00315588" w:rsidRDefault="00315588" w:rsidP="00BB4B5D">
            <w:pPr>
              <w:pStyle w:val="Odstavecseseznamem"/>
              <w:numPr>
                <w:ilvl w:val="0"/>
                <w:numId w:val="8"/>
              </w:numPr>
            </w:pPr>
            <w:r>
              <w:t>Archivační prostor</w:t>
            </w:r>
          </w:p>
          <w:p w14:paraId="13356F2A" w14:textId="4693B7FA" w:rsidR="00C57F8A" w:rsidRDefault="00315588" w:rsidP="00BB4B5D">
            <w:pPr>
              <w:pStyle w:val="Odstavecseseznamem"/>
              <w:numPr>
                <w:ilvl w:val="1"/>
                <w:numId w:val="8"/>
              </w:numPr>
            </w:pPr>
            <w:r>
              <w:t>Prostor v rámci CDE, kde se udržuje záznam o zakončené práci, modelech aj. a poskytuje auditorskou stopu v případě sporů</w:t>
            </w:r>
          </w:p>
        </w:tc>
      </w:tr>
    </w:tbl>
    <w:p w14:paraId="2EB389F7" w14:textId="63E2BF47" w:rsidR="00754274" w:rsidRDefault="00966ACD" w:rsidP="00754274">
      <w:pPr>
        <w:pStyle w:val="Nadpis3"/>
      </w:pPr>
      <w:bookmarkStart w:id="34" w:name="_Toc164698657"/>
      <w:r>
        <w:t>Požadavky na funkce CDE</w:t>
      </w:r>
      <w:bookmarkEnd w:id="34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66ACD" w14:paraId="5EB875AF" w14:textId="77777777" w:rsidTr="008040AC">
        <w:tc>
          <w:tcPr>
            <w:tcW w:w="1696" w:type="dxa"/>
            <w:shd w:val="clear" w:color="auto" w:fill="DEEAF6" w:themeFill="accent1" w:themeFillTint="33"/>
          </w:tcPr>
          <w:p w14:paraId="65C03082" w14:textId="77777777" w:rsidR="00966ACD" w:rsidRPr="007A5B5B" w:rsidRDefault="00966ACD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Účel</w:t>
            </w:r>
          </w:p>
        </w:tc>
        <w:tc>
          <w:tcPr>
            <w:tcW w:w="7366" w:type="dxa"/>
            <w:shd w:val="clear" w:color="auto" w:fill="DEEAF6" w:themeFill="accent1" w:themeFillTint="33"/>
          </w:tcPr>
          <w:p w14:paraId="1911E630" w14:textId="77F68A25" w:rsidR="00966ACD" w:rsidRDefault="00966ACD" w:rsidP="008040AC">
            <w:r>
              <w:t>Definice minimálních požadavků na CDE.</w:t>
            </w:r>
          </w:p>
        </w:tc>
      </w:tr>
      <w:tr w:rsidR="00966ACD" w14:paraId="6FCD6FD9" w14:textId="77777777" w:rsidTr="008040AC">
        <w:tc>
          <w:tcPr>
            <w:tcW w:w="1696" w:type="dxa"/>
          </w:tcPr>
          <w:p w14:paraId="6587A7E5" w14:textId="77777777" w:rsidR="00966ACD" w:rsidRPr="007A5B5B" w:rsidRDefault="00966ACD" w:rsidP="008040AC">
            <w:pPr>
              <w:rPr>
                <w:b/>
                <w:bCs/>
              </w:rPr>
            </w:pPr>
            <w:r w:rsidRPr="007A5B5B">
              <w:rPr>
                <w:b/>
                <w:bCs/>
              </w:rPr>
              <w:t>Popis</w:t>
            </w:r>
          </w:p>
        </w:tc>
        <w:tc>
          <w:tcPr>
            <w:tcW w:w="7366" w:type="dxa"/>
          </w:tcPr>
          <w:p w14:paraId="0F7BAC8D" w14:textId="3C116EB2" w:rsidR="00966ACD" w:rsidRDefault="002F1D4B" w:rsidP="00966ACD">
            <w:r>
              <w:t xml:space="preserve">V rámci požadavků na CDE požaduje </w:t>
            </w:r>
            <w:r w:rsidR="00CB7562">
              <w:t xml:space="preserve">Zadavatel </w:t>
            </w:r>
            <w:r>
              <w:t>splnění následujících parametrů:</w:t>
            </w:r>
          </w:p>
          <w:p w14:paraId="4B4BC8DD" w14:textId="77777777" w:rsidR="002F1D4B" w:rsidRDefault="002C06C9" w:rsidP="00BB4B5D">
            <w:pPr>
              <w:pStyle w:val="Odstavecseseznamem"/>
              <w:numPr>
                <w:ilvl w:val="0"/>
                <w:numId w:val="10"/>
              </w:numPr>
            </w:pPr>
            <w:r>
              <w:t>Možnost zřízení uživatelských rolí</w:t>
            </w:r>
          </w:p>
          <w:p w14:paraId="159664FC" w14:textId="77777777" w:rsidR="002C06C9" w:rsidRDefault="002C06C9" w:rsidP="00BB4B5D">
            <w:pPr>
              <w:pStyle w:val="Odstavecseseznamem"/>
              <w:numPr>
                <w:ilvl w:val="0"/>
                <w:numId w:val="10"/>
              </w:numPr>
            </w:pPr>
            <w:r>
              <w:t>Možnost verzování dokumentů</w:t>
            </w:r>
          </w:p>
          <w:p w14:paraId="30E6194C" w14:textId="3A7020A5" w:rsidR="002C06C9" w:rsidRDefault="002C06C9" w:rsidP="00BB4B5D">
            <w:pPr>
              <w:pStyle w:val="Odstavecseseznamem"/>
              <w:numPr>
                <w:ilvl w:val="0"/>
                <w:numId w:val="10"/>
              </w:numPr>
            </w:pPr>
            <w:r>
              <w:t>Možnost</w:t>
            </w:r>
            <w:r w:rsidR="00404F1F">
              <w:t xml:space="preserve"> prohlížení modelu v otevřeném formátu .IFC</w:t>
            </w:r>
          </w:p>
          <w:p w14:paraId="519ACB79" w14:textId="77777777" w:rsidR="00882A50" w:rsidRDefault="00882A50" w:rsidP="00BB4B5D">
            <w:pPr>
              <w:pStyle w:val="Odstavecseseznamem"/>
              <w:numPr>
                <w:ilvl w:val="0"/>
                <w:numId w:val="10"/>
              </w:numPr>
            </w:pPr>
            <w:r>
              <w:t xml:space="preserve">Možnost </w:t>
            </w:r>
            <w:r w:rsidR="00797710">
              <w:t>tvorby schvalovacího procesu dokumentů</w:t>
            </w:r>
          </w:p>
          <w:p w14:paraId="52CBCEE8" w14:textId="51E2FFDB" w:rsidR="006E3578" w:rsidRDefault="006E3578" w:rsidP="00BB4B5D">
            <w:pPr>
              <w:pStyle w:val="Odstavecseseznamem"/>
              <w:numPr>
                <w:ilvl w:val="0"/>
                <w:numId w:val="10"/>
              </w:numPr>
            </w:pPr>
            <w:r>
              <w:t>Možnost prohlížení dokumentů</w:t>
            </w:r>
          </w:p>
        </w:tc>
      </w:tr>
    </w:tbl>
    <w:p w14:paraId="44B3B39C" w14:textId="77777777" w:rsidR="00966ACD" w:rsidRPr="00966ACD" w:rsidRDefault="00966ACD" w:rsidP="00966ACD"/>
    <w:p w14:paraId="5EF87DCB" w14:textId="5CC323F4" w:rsidR="00586EB4" w:rsidRDefault="00F92A58" w:rsidP="00F92A58">
      <w:pPr>
        <w:pStyle w:val="Nadpis1"/>
      </w:pPr>
      <w:bookmarkStart w:id="35" w:name="_Toc164698658"/>
      <w:r>
        <w:t>BEP</w:t>
      </w:r>
      <w:bookmarkEnd w:id="35"/>
    </w:p>
    <w:p w14:paraId="05CB6889" w14:textId="6CABC987" w:rsidR="00F92A58" w:rsidRPr="0031606F" w:rsidRDefault="00F92A58" w:rsidP="00F92A58">
      <w:r w:rsidRPr="0031606F">
        <w:t xml:space="preserve">V rámci zadávacího řízení vypracuje účastník na základě dokumentu EIR „Přípravný plán realizace BIM (PRE-BEP)“, který bude součástí podané nabídky. Zadavatel pro konkrétní projekt předá šablonu PRE-BEP účastníkovi k jeho vypracování. Po vyhodnocení zadávacího řízení bude vybrán dodavatel. Ten vypracuje v součinnosti se Zadavatelem realizační BEP, na který má </w:t>
      </w:r>
      <w:r w:rsidR="0096282D" w:rsidRPr="0031606F">
        <w:t>30</w:t>
      </w:r>
      <w:r w:rsidRPr="0031606F">
        <w:t xml:space="preserve"> pracovních dní od účinnosti </w:t>
      </w:r>
      <w:proofErr w:type="spellStart"/>
      <w:r w:rsidRPr="0031606F">
        <w:t>SoD</w:t>
      </w:r>
      <w:proofErr w:type="spellEnd"/>
      <w:r w:rsidRPr="0031606F">
        <w:t>. V BEP budou komunikovány případné připomínky obou stran na problematiku zpracování projektu metodou BIM.</w:t>
      </w:r>
    </w:p>
    <w:p w14:paraId="35D77484" w14:textId="36EB48FD" w:rsidR="00F92A58" w:rsidRPr="0031606F" w:rsidRDefault="00F92A58" w:rsidP="00F92A58">
      <w:r w:rsidRPr="0031606F">
        <w:t xml:space="preserve">Zhotovitel má povinnost udržovat BEP aktuální a v případě potřeby ho neprodleně aktualizovat či vyvolat jednání k </w:t>
      </w:r>
      <w:r w:rsidR="00EB3D0F" w:rsidRPr="0031606F">
        <w:t>diskusi</w:t>
      </w:r>
      <w:r w:rsidRPr="0031606F">
        <w:t xml:space="preserve"> nad</w:t>
      </w:r>
      <w:r w:rsidR="008B76C7" w:rsidRPr="0031606F">
        <w:t xml:space="preserve"> </w:t>
      </w:r>
      <w:r w:rsidRPr="0031606F">
        <w:t>jeho změnou.</w:t>
      </w:r>
    </w:p>
    <w:p w14:paraId="0F64834A" w14:textId="25D592A1" w:rsidR="007C5EB1" w:rsidRDefault="00F92A58" w:rsidP="00F92A58">
      <w:r w:rsidRPr="0031606F">
        <w:t>Je možné měnit technické řešení (ve smyslu využití modernějších přístupů a postupů), ale není možné měnit cíle, kapitoly apod.</w:t>
      </w:r>
      <w:r w:rsidR="008B76C7" w:rsidRPr="0031606F">
        <w:t xml:space="preserve"> </w:t>
      </w:r>
      <w:r w:rsidRPr="0031606F">
        <w:t>Tyto změny musí vždy podléhat odsouhlasení odpovědné osoby Zadavatele.</w:t>
      </w:r>
    </w:p>
    <w:p w14:paraId="129CFA8F" w14:textId="0E979AFA" w:rsidR="00FF65F7" w:rsidRDefault="00FF65F7" w:rsidP="00FF65F7">
      <w:pPr>
        <w:pStyle w:val="Nadpis1"/>
      </w:pPr>
      <w:bookmarkStart w:id="36" w:name="_Toc164698659"/>
      <w:r>
        <w:lastRenderedPageBreak/>
        <w:t>Přílohy</w:t>
      </w:r>
      <w:r w:rsidR="00DD1031">
        <w:t xml:space="preserve"> a dokumenty</w:t>
      </w:r>
      <w:bookmarkEnd w:id="36"/>
    </w:p>
    <w:p w14:paraId="1B928CAE" w14:textId="09F18F07" w:rsidR="00FF65F7" w:rsidRDefault="00FF65F7" w:rsidP="00FF65F7">
      <w:r>
        <w:t>Seznam příloh</w:t>
      </w:r>
      <w:r w:rsidR="000A65B9">
        <w:t xml:space="preserve"> a dokumentů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2"/>
        <w:gridCol w:w="4423"/>
        <w:gridCol w:w="4247"/>
      </w:tblGrid>
      <w:tr w:rsidR="00DD1031" w14:paraId="3128D8C5" w14:textId="77777777" w:rsidTr="00E84ED9">
        <w:tc>
          <w:tcPr>
            <w:tcW w:w="392" w:type="dxa"/>
            <w:shd w:val="clear" w:color="auto" w:fill="DEEAF6" w:themeFill="accent1" w:themeFillTint="33"/>
          </w:tcPr>
          <w:p w14:paraId="2EF55555" w14:textId="17A8110F" w:rsidR="00DD1031" w:rsidRPr="00DD1031" w:rsidRDefault="00DD1031" w:rsidP="00FF65F7">
            <w:pPr>
              <w:rPr>
                <w:b/>
                <w:bCs/>
              </w:rPr>
            </w:pPr>
            <w:r w:rsidRPr="00DD1031">
              <w:rPr>
                <w:b/>
                <w:bCs/>
              </w:rPr>
              <w:t>Č.</w:t>
            </w:r>
          </w:p>
        </w:tc>
        <w:tc>
          <w:tcPr>
            <w:tcW w:w="4423" w:type="dxa"/>
            <w:shd w:val="clear" w:color="auto" w:fill="DEEAF6" w:themeFill="accent1" w:themeFillTint="33"/>
          </w:tcPr>
          <w:p w14:paraId="14D7643D" w14:textId="3BF33EC1" w:rsidR="00DD1031" w:rsidRPr="00DD1031" w:rsidRDefault="00DD1031" w:rsidP="00FF65F7">
            <w:pPr>
              <w:rPr>
                <w:b/>
                <w:bCs/>
              </w:rPr>
            </w:pPr>
            <w:r w:rsidRPr="00DD1031">
              <w:rPr>
                <w:b/>
                <w:bCs/>
              </w:rPr>
              <w:t>Název dokumentu</w:t>
            </w:r>
          </w:p>
        </w:tc>
        <w:tc>
          <w:tcPr>
            <w:tcW w:w="4247" w:type="dxa"/>
            <w:shd w:val="clear" w:color="auto" w:fill="DEEAF6" w:themeFill="accent1" w:themeFillTint="33"/>
          </w:tcPr>
          <w:p w14:paraId="262D4124" w14:textId="4EE9338D" w:rsidR="00DD1031" w:rsidRPr="00DD1031" w:rsidRDefault="00DD1031" w:rsidP="00FF65F7">
            <w:pPr>
              <w:rPr>
                <w:b/>
                <w:bCs/>
              </w:rPr>
            </w:pPr>
            <w:r w:rsidRPr="00DD1031">
              <w:rPr>
                <w:b/>
                <w:bCs/>
              </w:rPr>
              <w:t>Verze dokumentu</w:t>
            </w:r>
          </w:p>
        </w:tc>
      </w:tr>
      <w:tr w:rsidR="00DD1031" w14:paraId="57B00E22" w14:textId="07EB47D5" w:rsidTr="00E84ED9">
        <w:tc>
          <w:tcPr>
            <w:tcW w:w="392" w:type="dxa"/>
          </w:tcPr>
          <w:p w14:paraId="69D4FA49" w14:textId="4E9D4655" w:rsidR="00DD1031" w:rsidRDefault="00DD1031" w:rsidP="00FF65F7">
            <w:r>
              <w:t>1</w:t>
            </w:r>
          </w:p>
        </w:tc>
        <w:tc>
          <w:tcPr>
            <w:tcW w:w="4423" w:type="dxa"/>
          </w:tcPr>
          <w:p w14:paraId="2A92AAD2" w14:textId="796133A0" w:rsidR="00DD1031" w:rsidRDefault="00DD1031" w:rsidP="00FF65F7">
            <w:r>
              <w:rPr>
                <w:b/>
                <w:bCs/>
              </w:rPr>
              <w:t>DSS</w:t>
            </w:r>
            <w:r w:rsidRPr="00631F5F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Datový standard stavby</w:t>
            </w:r>
          </w:p>
        </w:tc>
        <w:tc>
          <w:tcPr>
            <w:tcW w:w="4247" w:type="dxa"/>
          </w:tcPr>
          <w:p w14:paraId="682F58EB" w14:textId="2FFC1915" w:rsidR="00DD1031" w:rsidRDefault="008F37FC" w:rsidP="00FF65F7">
            <w:pPr>
              <w:rPr>
                <w:b/>
                <w:bCs/>
              </w:rPr>
            </w:pPr>
            <w:r>
              <w:rPr>
                <w:b/>
                <w:bCs/>
              </w:rPr>
              <w:t>PVL-BIM-DSS-</w:t>
            </w:r>
            <w:proofErr w:type="gramStart"/>
            <w:r>
              <w:rPr>
                <w:b/>
                <w:bCs/>
              </w:rPr>
              <w:t>202</w:t>
            </w:r>
            <w:r w:rsidR="00120669">
              <w:rPr>
                <w:b/>
                <w:bCs/>
              </w:rPr>
              <w:t>5</w:t>
            </w:r>
            <w:r>
              <w:rPr>
                <w:b/>
                <w:bCs/>
              </w:rPr>
              <w:t>-V1</w:t>
            </w:r>
            <w:proofErr w:type="gramEnd"/>
          </w:p>
        </w:tc>
      </w:tr>
      <w:tr w:rsidR="00E84ED9" w14:paraId="1708C31D" w14:textId="4AC8A01E" w:rsidTr="00E84ED9">
        <w:tc>
          <w:tcPr>
            <w:tcW w:w="392" w:type="dxa"/>
          </w:tcPr>
          <w:p w14:paraId="298AB71F" w14:textId="4ECDE4EE" w:rsidR="00E84ED9" w:rsidRDefault="00E84ED9" w:rsidP="00E84ED9">
            <w:r>
              <w:t>3</w:t>
            </w:r>
          </w:p>
        </w:tc>
        <w:tc>
          <w:tcPr>
            <w:tcW w:w="4423" w:type="dxa"/>
          </w:tcPr>
          <w:p w14:paraId="499FEB0A" w14:textId="64D5D31B" w:rsidR="00E84ED9" w:rsidRPr="00DD1031" w:rsidRDefault="00E84ED9" w:rsidP="00E84ED9">
            <w:pPr>
              <w:rPr>
                <w:b/>
                <w:bCs/>
              </w:rPr>
            </w:pPr>
            <w:r w:rsidRPr="00AC3CB5">
              <w:rPr>
                <w:b/>
                <w:bCs/>
              </w:rPr>
              <w:t>EIR – Požadavky pro jednotlivé části modelu</w:t>
            </w:r>
          </w:p>
        </w:tc>
        <w:tc>
          <w:tcPr>
            <w:tcW w:w="4247" w:type="dxa"/>
          </w:tcPr>
          <w:p w14:paraId="0DB383C1" w14:textId="551DBF0A" w:rsidR="00E84ED9" w:rsidRPr="00DD1031" w:rsidRDefault="00E05599" w:rsidP="00E84ED9">
            <w:pPr>
              <w:rPr>
                <w:b/>
                <w:bCs/>
              </w:rPr>
            </w:pPr>
            <w:r w:rsidRPr="00E05599">
              <w:rPr>
                <w:b/>
                <w:bCs/>
              </w:rPr>
              <w:t>PVL-BIM-EIR-LOD-SLAPYNJZETE-V1</w:t>
            </w:r>
          </w:p>
        </w:tc>
      </w:tr>
      <w:tr w:rsidR="00E84ED9" w14:paraId="2586DAC2" w14:textId="159B4D1A" w:rsidTr="00E84ED9">
        <w:tc>
          <w:tcPr>
            <w:tcW w:w="392" w:type="dxa"/>
          </w:tcPr>
          <w:p w14:paraId="4631F944" w14:textId="21068719" w:rsidR="00E84ED9" w:rsidRDefault="00E84ED9" w:rsidP="00E84ED9"/>
        </w:tc>
        <w:tc>
          <w:tcPr>
            <w:tcW w:w="4423" w:type="dxa"/>
          </w:tcPr>
          <w:p w14:paraId="0634755B" w14:textId="77777777" w:rsidR="00E84ED9" w:rsidRDefault="00E84ED9" w:rsidP="00E84ED9"/>
        </w:tc>
        <w:tc>
          <w:tcPr>
            <w:tcW w:w="4247" w:type="dxa"/>
          </w:tcPr>
          <w:p w14:paraId="01E9973F" w14:textId="77777777" w:rsidR="00E84ED9" w:rsidRDefault="00E84ED9" w:rsidP="00E84ED9"/>
        </w:tc>
      </w:tr>
      <w:tr w:rsidR="00E84ED9" w14:paraId="09EEF200" w14:textId="196BCAB0" w:rsidTr="00E84ED9">
        <w:tc>
          <w:tcPr>
            <w:tcW w:w="392" w:type="dxa"/>
          </w:tcPr>
          <w:p w14:paraId="41830EE1" w14:textId="77777777" w:rsidR="00E84ED9" w:rsidRDefault="00E84ED9" w:rsidP="00E84ED9"/>
        </w:tc>
        <w:tc>
          <w:tcPr>
            <w:tcW w:w="4423" w:type="dxa"/>
          </w:tcPr>
          <w:p w14:paraId="5BDEB5BD" w14:textId="77777777" w:rsidR="00E84ED9" w:rsidRDefault="00E84ED9" w:rsidP="00E84ED9"/>
        </w:tc>
        <w:tc>
          <w:tcPr>
            <w:tcW w:w="4247" w:type="dxa"/>
          </w:tcPr>
          <w:p w14:paraId="574B77BC" w14:textId="77777777" w:rsidR="00E84ED9" w:rsidRDefault="00E84ED9" w:rsidP="00E84ED9"/>
        </w:tc>
      </w:tr>
      <w:tr w:rsidR="00E84ED9" w14:paraId="37C6AB44" w14:textId="22FD0CF5" w:rsidTr="00E84ED9">
        <w:tc>
          <w:tcPr>
            <w:tcW w:w="392" w:type="dxa"/>
          </w:tcPr>
          <w:p w14:paraId="2EC6916A" w14:textId="77777777" w:rsidR="00E84ED9" w:rsidRDefault="00E84ED9" w:rsidP="00E84ED9"/>
        </w:tc>
        <w:tc>
          <w:tcPr>
            <w:tcW w:w="4423" w:type="dxa"/>
          </w:tcPr>
          <w:p w14:paraId="12C557D1" w14:textId="77777777" w:rsidR="00E84ED9" w:rsidRDefault="00E84ED9" w:rsidP="00E84ED9"/>
        </w:tc>
        <w:tc>
          <w:tcPr>
            <w:tcW w:w="4247" w:type="dxa"/>
          </w:tcPr>
          <w:p w14:paraId="60E6E4AD" w14:textId="77777777" w:rsidR="00E84ED9" w:rsidRDefault="00E84ED9" w:rsidP="00E84ED9"/>
        </w:tc>
      </w:tr>
      <w:tr w:rsidR="00E84ED9" w14:paraId="017D4304" w14:textId="124275B8" w:rsidTr="00E84ED9">
        <w:tc>
          <w:tcPr>
            <w:tcW w:w="392" w:type="dxa"/>
          </w:tcPr>
          <w:p w14:paraId="5BA52E56" w14:textId="77777777" w:rsidR="00E84ED9" w:rsidRDefault="00E84ED9" w:rsidP="00E84ED9"/>
        </w:tc>
        <w:tc>
          <w:tcPr>
            <w:tcW w:w="4423" w:type="dxa"/>
          </w:tcPr>
          <w:p w14:paraId="6AEF82E4" w14:textId="77777777" w:rsidR="00E84ED9" w:rsidRDefault="00E84ED9" w:rsidP="00E84ED9"/>
        </w:tc>
        <w:tc>
          <w:tcPr>
            <w:tcW w:w="4247" w:type="dxa"/>
          </w:tcPr>
          <w:p w14:paraId="1AAADFD3" w14:textId="77777777" w:rsidR="00E84ED9" w:rsidRDefault="00E84ED9" w:rsidP="00E84ED9"/>
        </w:tc>
      </w:tr>
      <w:tr w:rsidR="00E84ED9" w14:paraId="0F16AE0F" w14:textId="1E4BA282" w:rsidTr="00E84ED9">
        <w:tc>
          <w:tcPr>
            <w:tcW w:w="392" w:type="dxa"/>
          </w:tcPr>
          <w:p w14:paraId="3D80B05E" w14:textId="77777777" w:rsidR="00E84ED9" w:rsidRDefault="00E84ED9" w:rsidP="00E84ED9"/>
        </w:tc>
        <w:tc>
          <w:tcPr>
            <w:tcW w:w="4423" w:type="dxa"/>
          </w:tcPr>
          <w:p w14:paraId="0CFADDAB" w14:textId="77777777" w:rsidR="00E84ED9" w:rsidRDefault="00E84ED9" w:rsidP="00E84ED9"/>
        </w:tc>
        <w:tc>
          <w:tcPr>
            <w:tcW w:w="4247" w:type="dxa"/>
          </w:tcPr>
          <w:p w14:paraId="56A6204E" w14:textId="77777777" w:rsidR="00E84ED9" w:rsidRDefault="00E84ED9" w:rsidP="00E84ED9"/>
        </w:tc>
      </w:tr>
    </w:tbl>
    <w:p w14:paraId="5F13690C" w14:textId="77777777" w:rsidR="00FF65F7" w:rsidRPr="00FF65F7" w:rsidRDefault="00FF65F7" w:rsidP="00FF65F7"/>
    <w:sectPr w:rsidR="00FF65F7" w:rsidRPr="00FF65F7" w:rsidSect="00B45947">
      <w:headerReference w:type="default" r:id="rId14"/>
      <w:footerReference w:type="default" r:id="rId15"/>
      <w:pgSz w:w="11906" w:h="16838"/>
      <w:pgMar w:top="1543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16DC8" w14:textId="77777777" w:rsidR="00056B0C" w:rsidRDefault="00056B0C" w:rsidP="003E7EDA">
      <w:r>
        <w:separator/>
      </w:r>
    </w:p>
  </w:endnote>
  <w:endnote w:type="continuationSeparator" w:id="0">
    <w:p w14:paraId="2FF5B0B9" w14:textId="77777777" w:rsidR="00056B0C" w:rsidRDefault="00056B0C" w:rsidP="003E7EDA">
      <w:r>
        <w:continuationSeparator/>
      </w:r>
    </w:p>
  </w:endnote>
  <w:endnote w:type="continuationNotice" w:id="1">
    <w:p w14:paraId="5505C81D" w14:textId="77777777" w:rsidR="00056B0C" w:rsidRDefault="00056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0F54C" w14:textId="368FB941" w:rsidR="00140F3C" w:rsidRDefault="00F2607E" w:rsidP="00F2607E">
    <w:r>
      <w:rPr>
        <w:noProof/>
      </w:rPr>
      <w:drawing>
        <wp:inline distT="0" distB="0" distL="0" distR="0" wp14:anchorId="3F843B00" wp14:editId="2C719BCB">
          <wp:extent cx="314325" cy="200025"/>
          <wp:effectExtent l="0" t="0" r="9525" b="9525"/>
          <wp:docPr id="937231097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47CCA">
      <w:ptab w:relativeTo="margin" w:alignment="center" w:leader="none"/>
    </w:r>
    <w:r w:rsidR="003420CC">
      <w:t xml:space="preserve">verze dokumentu: </w:t>
    </w:r>
    <w:r w:rsidR="003420CC" w:rsidRPr="003420CC">
      <w:t>PVL-BIM-EIR-</w:t>
    </w:r>
    <w:proofErr w:type="gramStart"/>
    <w:r w:rsidR="003420CC" w:rsidRPr="003420CC">
      <w:t>202</w:t>
    </w:r>
    <w:r w:rsidR="00D74C71">
      <w:t>5</w:t>
    </w:r>
    <w:r w:rsidR="003420CC" w:rsidRPr="003420CC">
      <w:t>-V1</w:t>
    </w:r>
    <w:proofErr w:type="gramEnd"/>
    <w:r w:rsidR="00047CCA">
      <w:ptab w:relativeTo="margin" w:alignment="right" w:leader="none"/>
    </w:r>
    <w:r w:rsidR="00203AE1">
      <w:fldChar w:fldCharType="begin"/>
    </w:r>
    <w:r w:rsidR="00203AE1">
      <w:instrText>PAGE   \* MERGEFORMAT</w:instrText>
    </w:r>
    <w:r w:rsidR="00203AE1">
      <w:fldChar w:fldCharType="separate"/>
    </w:r>
    <w:r w:rsidR="00203AE1">
      <w:t>1</w:t>
    </w:r>
    <w:r w:rsidR="00203AE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E9CE2" w14:textId="77777777" w:rsidR="00056B0C" w:rsidRDefault="00056B0C" w:rsidP="003E7EDA">
      <w:r>
        <w:separator/>
      </w:r>
    </w:p>
  </w:footnote>
  <w:footnote w:type="continuationSeparator" w:id="0">
    <w:p w14:paraId="635EE983" w14:textId="77777777" w:rsidR="00056B0C" w:rsidRDefault="00056B0C" w:rsidP="003E7EDA">
      <w:r>
        <w:continuationSeparator/>
      </w:r>
    </w:p>
  </w:footnote>
  <w:footnote w:type="continuationNotice" w:id="1">
    <w:p w14:paraId="3AA12BF6" w14:textId="77777777" w:rsidR="00056B0C" w:rsidRDefault="00056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D21B9" w14:textId="7B479A70" w:rsidR="00AE2CFC" w:rsidRPr="004557E9" w:rsidRDefault="004557E9" w:rsidP="003E7EDA">
    <w:pPr>
      <w:pStyle w:val="Zhlav"/>
    </w:pPr>
    <w:r>
      <w:t>EIR – Požadavky</w:t>
    </w:r>
    <w:r w:rsidRPr="008A7512">
      <w:t xml:space="preserve"> investora na BIM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6603E"/>
    <w:multiLevelType w:val="hybridMultilevel"/>
    <w:tmpl w:val="DAD48A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A5D24"/>
    <w:multiLevelType w:val="hybridMultilevel"/>
    <w:tmpl w:val="0EA667F4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EC31233"/>
    <w:multiLevelType w:val="hybridMultilevel"/>
    <w:tmpl w:val="AE0C6F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3C42E1"/>
    <w:multiLevelType w:val="hybridMultilevel"/>
    <w:tmpl w:val="EA16DD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83120"/>
    <w:multiLevelType w:val="hybridMultilevel"/>
    <w:tmpl w:val="AB4038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87650"/>
    <w:multiLevelType w:val="hybridMultilevel"/>
    <w:tmpl w:val="48F41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60292"/>
    <w:multiLevelType w:val="hybridMultilevel"/>
    <w:tmpl w:val="85E2D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793"/>
    <w:multiLevelType w:val="hybridMultilevel"/>
    <w:tmpl w:val="3314D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C70AC"/>
    <w:multiLevelType w:val="hybridMultilevel"/>
    <w:tmpl w:val="7914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D2D1E"/>
    <w:multiLevelType w:val="hybridMultilevel"/>
    <w:tmpl w:val="0E96E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1050C"/>
    <w:multiLevelType w:val="hybridMultilevel"/>
    <w:tmpl w:val="82BAB2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66F80"/>
    <w:multiLevelType w:val="hybridMultilevel"/>
    <w:tmpl w:val="942A8E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568489">
    <w:abstractNumId w:val="3"/>
  </w:num>
  <w:num w:numId="2" w16cid:durableId="1474643740">
    <w:abstractNumId w:val="12"/>
  </w:num>
  <w:num w:numId="3" w16cid:durableId="1800219286">
    <w:abstractNumId w:val="4"/>
  </w:num>
  <w:num w:numId="4" w16cid:durableId="610162170">
    <w:abstractNumId w:val="6"/>
  </w:num>
  <w:num w:numId="5" w16cid:durableId="1964341221">
    <w:abstractNumId w:val="10"/>
  </w:num>
  <w:num w:numId="6" w16cid:durableId="999501298">
    <w:abstractNumId w:val="0"/>
  </w:num>
  <w:num w:numId="7" w16cid:durableId="1228568545">
    <w:abstractNumId w:val="1"/>
  </w:num>
  <w:num w:numId="8" w16cid:durableId="1610703195">
    <w:abstractNumId w:val="2"/>
  </w:num>
  <w:num w:numId="9" w16cid:durableId="1485583462">
    <w:abstractNumId w:val="7"/>
  </w:num>
  <w:num w:numId="10" w16cid:durableId="283197811">
    <w:abstractNumId w:val="5"/>
  </w:num>
  <w:num w:numId="11" w16cid:durableId="1901670280">
    <w:abstractNumId w:val="9"/>
  </w:num>
  <w:num w:numId="12" w16cid:durableId="1722054548">
    <w:abstractNumId w:val="11"/>
  </w:num>
  <w:num w:numId="13" w16cid:durableId="209990756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DA"/>
    <w:rsid w:val="000023C4"/>
    <w:rsid w:val="00007AEC"/>
    <w:rsid w:val="00013A9E"/>
    <w:rsid w:val="00024AF8"/>
    <w:rsid w:val="00026324"/>
    <w:rsid w:val="00026422"/>
    <w:rsid w:val="00032F91"/>
    <w:rsid w:val="00047CCA"/>
    <w:rsid w:val="00052585"/>
    <w:rsid w:val="0005310E"/>
    <w:rsid w:val="00055F89"/>
    <w:rsid w:val="00056B0C"/>
    <w:rsid w:val="000579B8"/>
    <w:rsid w:val="000611D3"/>
    <w:rsid w:val="00064A41"/>
    <w:rsid w:val="00064E01"/>
    <w:rsid w:val="00067B85"/>
    <w:rsid w:val="00076ADE"/>
    <w:rsid w:val="0009086F"/>
    <w:rsid w:val="00090BAD"/>
    <w:rsid w:val="000960F8"/>
    <w:rsid w:val="000A6356"/>
    <w:rsid w:val="000A65B9"/>
    <w:rsid w:val="000C25AE"/>
    <w:rsid w:val="000E1646"/>
    <w:rsid w:val="000F3F9B"/>
    <w:rsid w:val="000F6E0F"/>
    <w:rsid w:val="00101073"/>
    <w:rsid w:val="001022CC"/>
    <w:rsid w:val="00120669"/>
    <w:rsid w:val="00130700"/>
    <w:rsid w:val="00140F3C"/>
    <w:rsid w:val="001477CF"/>
    <w:rsid w:val="00157222"/>
    <w:rsid w:val="0016456B"/>
    <w:rsid w:val="00170C24"/>
    <w:rsid w:val="00170CB4"/>
    <w:rsid w:val="0018104C"/>
    <w:rsid w:val="00182533"/>
    <w:rsid w:val="00182FB3"/>
    <w:rsid w:val="00186516"/>
    <w:rsid w:val="00196284"/>
    <w:rsid w:val="00197CF2"/>
    <w:rsid w:val="00197FAD"/>
    <w:rsid w:val="001B333A"/>
    <w:rsid w:val="001B3C84"/>
    <w:rsid w:val="001B609D"/>
    <w:rsid w:val="001B796B"/>
    <w:rsid w:val="001C2CB4"/>
    <w:rsid w:val="001D10A3"/>
    <w:rsid w:val="001D49D6"/>
    <w:rsid w:val="001D665B"/>
    <w:rsid w:val="001D7906"/>
    <w:rsid w:val="001E1BCE"/>
    <w:rsid w:val="001E2C78"/>
    <w:rsid w:val="001E389E"/>
    <w:rsid w:val="001F722C"/>
    <w:rsid w:val="00203AE1"/>
    <w:rsid w:val="00216C32"/>
    <w:rsid w:val="00220B6C"/>
    <w:rsid w:val="00226209"/>
    <w:rsid w:val="00231C26"/>
    <w:rsid w:val="00233C06"/>
    <w:rsid w:val="00234B33"/>
    <w:rsid w:val="0023670D"/>
    <w:rsid w:val="00254B64"/>
    <w:rsid w:val="00284333"/>
    <w:rsid w:val="00295353"/>
    <w:rsid w:val="0029598B"/>
    <w:rsid w:val="002A16FB"/>
    <w:rsid w:val="002A2D42"/>
    <w:rsid w:val="002A64A5"/>
    <w:rsid w:val="002B487D"/>
    <w:rsid w:val="002C06C9"/>
    <w:rsid w:val="002C5182"/>
    <w:rsid w:val="002D3F9D"/>
    <w:rsid w:val="002D5F44"/>
    <w:rsid w:val="002E13D9"/>
    <w:rsid w:val="002E7344"/>
    <w:rsid w:val="002F1D4B"/>
    <w:rsid w:val="002F61FF"/>
    <w:rsid w:val="0030074F"/>
    <w:rsid w:val="00311C77"/>
    <w:rsid w:val="003130EE"/>
    <w:rsid w:val="00315588"/>
    <w:rsid w:val="0031606F"/>
    <w:rsid w:val="00324611"/>
    <w:rsid w:val="00330BC2"/>
    <w:rsid w:val="003420CC"/>
    <w:rsid w:val="003445D5"/>
    <w:rsid w:val="003625F2"/>
    <w:rsid w:val="0036639F"/>
    <w:rsid w:val="003841C8"/>
    <w:rsid w:val="00394EF1"/>
    <w:rsid w:val="003A2E02"/>
    <w:rsid w:val="003A406F"/>
    <w:rsid w:val="003B1709"/>
    <w:rsid w:val="003B1C1B"/>
    <w:rsid w:val="003C2CE4"/>
    <w:rsid w:val="003C2F13"/>
    <w:rsid w:val="003D03E8"/>
    <w:rsid w:val="003D60AC"/>
    <w:rsid w:val="003E015C"/>
    <w:rsid w:val="003E6A38"/>
    <w:rsid w:val="003E7933"/>
    <w:rsid w:val="003E7EDA"/>
    <w:rsid w:val="003F02F7"/>
    <w:rsid w:val="003F3D4D"/>
    <w:rsid w:val="003F4B75"/>
    <w:rsid w:val="00402F44"/>
    <w:rsid w:val="0040349E"/>
    <w:rsid w:val="00404F1F"/>
    <w:rsid w:val="004175D0"/>
    <w:rsid w:val="00417FBF"/>
    <w:rsid w:val="004208D4"/>
    <w:rsid w:val="00424118"/>
    <w:rsid w:val="0042475F"/>
    <w:rsid w:val="00445867"/>
    <w:rsid w:val="00446711"/>
    <w:rsid w:val="004557E9"/>
    <w:rsid w:val="004617F6"/>
    <w:rsid w:val="004648CB"/>
    <w:rsid w:val="00466378"/>
    <w:rsid w:val="004729AB"/>
    <w:rsid w:val="00480B0E"/>
    <w:rsid w:val="004853E9"/>
    <w:rsid w:val="0049204C"/>
    <w:rsid w:val="00496989"/>
    <w:rsid w:val="004A7725"/>
    <w:rsid w:val="004B2CF2"/>
    <w:rsid w:val="004B5D73"/>
    <w:rsid w:val="004C6A1B"/>
    <w:rsid w:val="004E2F52"/>
    <w:rsid w:val="004E52C3"/>
    <w:rsid w:val="004F1D46"/>
    <w:rsid w:val="004F2E98"/>
    <w:rsid w:val="00501CDD"/>
    <w:rsid w:val="005021D9"/>
    <w:rsid w:val="00512DB0"/>
    <w:rsid w:val="00513622"/>
    <w:rsid w:val="0051508F"/>
    <w:rsid w:val="00542034"/>
    <w:rsid w:val="005458E3"/>
    <w:rsid w:val="00546A51"/>
    <w:rsid w:val="00555329"/>
    <w:rsid w:val="0056360E"/>
    <w:rsid w:val="005701A0"/>
    <w:rsid w:val="00570895"/>
    <w:rsid w:val="0057261A"/>
    <w:rsid w:val="0057662A"/>
    <w:rsid w:val="00585B9F"/>
    <w:rsid w:val="00586EB4"/>
    <w:rsid w:val="00590ADF"/>
    <w:rsid w:val="00591ECE"/>
    <w:rsid w:val="00595EA8"/>
    <w:rsid w:val="005A5F4E"/>
    <w:rsid w:val="005A7F8C"/>
    <w:rsid w:val="005B2D84"/>
    <w:rsid w:val="005B7B57"/>
    <w:rsid w:val="005C027E"/>
    <w:rsid w:val="005C7E4E"/>
    <w:rsid w:val="005D785C"/>
    <w:rsid w:val="005E0597"/>
    <w:rsid w:val="005E4E5E"/>
    <w:rsid w:val="005F4AC1"/>
    <w:rsid w:val="005F764B"/>
    <w:rsid w:val="005F7C3E"/>
    <w:rsid w:val="0061190C"/>
    <w:rsid w:val="00631439"/>
    <w:rsid w:val="0063179B"/>
    <w:rsid w:val="00631F5F"/>
    <w:rsid w:val="00632A28"/>
    <w:rsid w:val="006348BD"/>
    <w:rsid w:val="00641F65"/>
    <w:rsid w:val="006701F2"/>
    <w:rsid w:val="00684156"/>
    <w:rsid w:val="00690454"/>
    <w:rsid w:val="006A4C1C"/>
    <w:rsid w:val="006B31D8"/>
    <w:rsid w:val="006B6D5B"/>
    <w:rsid w:val="006D00E1"/>
    <w:rsid w:val="006D4403"/>
    <w:rsid w:val="006E1AD1"/>
    <w:rsid w:val="006E1FA1"/>
    <w:rsid w:val="006E26A4"/>
    <w:rsid w:val="006E3578"/>
    <w:rsid w:val="006E51A6"/>
    <w:rsid w:val="006E5E29"/>
    <w:rsid w:val="006F3049"/>
    <w:rsid w:val="006F71BB"/>
    <w:rsid w:val="00702247"/>
    <w:rsid w:val="00710328"/>
    <w:rsid w:val="00713447"/>
    <w:rsid w:val="00724A34"/>
    <w:rsid w:val="007259AE"/>
    <w:rsid w:val="00726E38"/>
    <w:rsid w:val="00732544"/>
    <w:rsid w:val="00737481"/>
    <w:rsid w:val="00746EC3"/>
    <w:rsid w:val="00750D88"/>
    <w:rsid w:val="00754274"/>
    <w:rsid w:val="0075435D"/>
    <w:rsid w:val="007546A0"/>
    <w:rsid w:val="0075676B"/>
    <w:rsid w:val="00762003"/>
    <w:rsid w:val="00763924"/>
    <w:rsid w:val="00766770"/>
    <w:rsid w:val="00770772"/>
    <w:rsid w:val="00772190"/>
    <w:rsid w:val="00772A53"/>
    <w:rsid w:val="00774F22"/>
    <w:rsid w:val="00777061"/>
    <w:rsid w:val="00787F89"/>
    <w:rsid w:val="00795821"/>
    <w:rsid w:val="00797710"/>
    <w:rsid w:val="007A2BD1"/>
    <w:rsid w:val="007A5B5B"/>
    <w:rsid w:val="007A7C57"/>
    <w:rsid w:val="007B6ECC"/>
    <w:rsid w:val="007C128A"/>
    <w:rsid w:val="007C5EB1"/>
    <w:rsid w:val="007F1F50"/>
    <w:rsid w:val="0080417D"/>
    <w:rsid w:val="00806881"/>
    <w:rsid w:val="00812744"/>
    <w:rsid w:val="008161EC"/>
    <w:rsid w:val="00817E99"/>
    <w:rsid w:val="00836D4C"/>
    <w:rsid w:val="0084097C"/>
    <w:rsid w:val="00841178"/>
    <w:rsid w:val="00846295"/>
    <w:rsid w:val="00851B62"/>
    <w:rsid w:val="00856236"/>
    <w:rsid w:val="00860EC5"/>
    <w:rsid w:val="0086493C"/>
    <w:rsid w:val="008738A2"/>
    <w:rsid w:val="008759E6"/>
    <w:rsid w:val="00875D17"/>
    <w:rsid w:val="00875F46"/>
    <w:rsid w:val="0088016D"/>
    <w:rsid w:val="00882A50"/>
    <w:rsid w:val="00885B95"/>
    <w:rsid w:val="00885DB6"/>
    <w:rsid w:val="00886254"/>
    <w:rsid w:val="00887AEF"/>
    <w:rsid w:val="008A70F1"/>
    <w:rsid w:val="008A7512"/>
    <w:rsid w:val="008B1DD9"/>
    <w:rsid w:val="008B3624"/>
    <w:rsid w:val="008B38B5"/>
    <w:rsid w:val="008B51CF"/>
    <w:rsid w:val="008B6B43"/>
    <w:rsid w:val="008B76C7"/>
    <w:rsid w:val="008C3935"/>
    <w:rsid w:val="008C447F"/>
    <w:rsid w:val="008C5688"/>
    <w:rsid w:val="008D4756"/>
    <w:rsid w:val="008D4D66"/>
    <w:rsid w:val="008D5A79"/>
    <w:rsid w:val="008F12A2"/>
    <w:rsid w:val="008F28D7"/>
    <w:rsid w:val="008F37FC"/>
    <w:rsid w:val="009016AA"/>
    <w:rsid w:val="009063FB"/>
    <w:rsid w:val="00907C89"/>
    <w:rsid w:val="00927051"/>
    <w:rsid w:val="009321F4"/>
    <w:rsid w:val="009368B7"/>
    <w:rsid w:val="00936D9A"/>
    <w:rsid w:val="00950389"/>
    <w:rsid w:val="00952B8C"/>
    <w:rsid w:val="009550C3"/>
    <w:rsid w:val="0096282D"/>
    <w:rsid w:val="009652EB"/>
    <w:rsid w:val="00966ACD"/>
    <w:rsid w:val="00973CF2"/>
    <w:rsid w:val="0097697E"/>
    <w:rsid w:val="00982B75"/>
    <w:rsid w:val="00984072"/>
    <w:rsid w:val="00986A67"/>
    <w:rsid w:val="00987A15"/>
    <w:rsid w:val="009A3AEE"/>
    <w:rsid w:val="009A5B8E"/>
    <w:rsid w:val="009B6B45"/>
    <w:rsid w:val="009B775C"/>
    <w:rsid w:val="009C009A"/>
    <w:rsid w:val="009C3383"/>
    <w:rsid w:val="009C3E11"/>
    <w:rsid w:val="009C74BC"/>
    <w:rsid w:val="009D0206"/>
    <w:rsid w:val="009D2377"/>
    <w:rsid w:val="009E0712"/>
    <w:rsid w:val="009F1BE8"/>
    <w:rsid w:val="009F76B8"/>
    <w:rsid w:val="00A0216B"/>
    <w:rsid w:val="00A03625"/>
    <w:rsid w:val="00A144D8"/>
    <w:rsid w:val="00A16678"/>
    <w:rsid w:val="00A17C19"/>
    <w:rsid w:val="00A22736"/>
    <w:rsid w:val="00A22E2A"/>
    <w:rsid w:val="00A25377"/>
    <w:rsid w:val="00A270F4"/>
    <w:rsid w:val="00A33815"/>
    <w:rsid w:val="00A47C19"/>
    <w:rsid w:val="00A54DD2"/>
    <w:rsid w:val="00A560CA"/>
    <w:rsid w:val="00A6513D"/>
    <w:rsid w:val="00A700CC"/>
    <w:rsid w:val="00A90E2B"/>
    <w:rsid w:val="00AA03DE"/>
    <w:rsid w:val="00AA665F"/>
    <w:rsid w:val="00AC3CB5"/>
    <w:rsid w:val="00AC741E"/>
    <w:rsid w:val="00AD058E"/>
    <w:rsid w:val="00AD2005"/>
    <w:rsid w:val="00AD4E4E"/>
    <w:rsid w:val="00AD4E64"/>
    <w:rsid w:val="00AE1C97"/>
    <w:rsid w:val="00AE2AA7"/>
    <w:rsid w:val="00AE2CFC"/>
    <w:rsid w:val="00AE5CD5"/>
    <w:rsid w:val="00AF0519"/>
    <w:rsid w:val="00AF64D2"/>
    <w:rsid w:val="00AF7259"/>
    <w:rsid w:val="00B0315F"/>
    <w:rsid w:val="00B039DF"/>
    <w:rsid w:val="00B03AC2"/>
    <w:rsid w:val="00B03F91"/>
    <w:rsid w:val="00B079E2"/>
    <w:rsid w:val="00B200F1"/>
    <w:rsid w:val="00B24777"/>
    <w:rsid w:val="00B24B72"/>
    <w:rsid w:val="00B261E1"/>
    <w:rsid w:val="00B3161F"/>
    <w:rsid w:val="00B3442D"/>
    <w:rsid w:val="00B36E9A"/>
    <w:rsid w:val="00B45947"/>
    <w:rsid w:val="00B51102"/>
    <w:rsid w:val="00B6063C"/>
    <w:rsid w:val="00B60C4D"/>
    <w:rsid w:val="00B65BD7"/>
    <w:rsid w:val="00B678EF"/>
    <w:rsid w:val="00B806FF"/>
    <w:rsid w:val="00B8430D"/>
    <w:rsid w:val="00B90B59"/>
    <w:rsid w:val="00B9318A"/>
    <w:rsid w:val="00BA4A48"/>
    <w:rsid w:val="00BB4B5D"/>
    <w:rsid w:val="00BC225C"/>
    <w:rsid w:val="00BC7C3A"/>
    <w:rsid w:val="00BE4788"/>
    <w:rsid w:val="00BE7CF6"/>
    <w:rsid w:val="00BF117D"/>
    <w:rsid w:val="00C0211F"/>
    <w:rsid w:val="00C0417B"/>
    <w:rsid w:val="00C12D4F"/>
    <w:rsid w:val="00C15672"/>
    <w:rsid w:val="00C24A88"/>
    <w:rsid w:val="00C31FA7"/>
    <w:rsid w:val="00C337F5"/>
    <w:rsid w:val="00C33E15"/>
    <w:rsid w:val="00C349AC"/>
    <w:rsid w:val="00C45900"/>
    <w:rsid w:val="00C47B25"/>
    <w:rsid w:val="00C5091A"/>
    <w:rsid w:val="00C51798"/>
    <w:rsid w:val="00C53AD1"/>
    <w:rsid w:val="00C54BE3"/>
    <w:rsid w:val="00C5690A"/>
    <w:rsid w:val="00C570BB"/>
    <w:rsid w:val="00C57F8A"/>
    <w:rsid w:val="00C66094"/>
    <w:rsid w:val="00C668F5"/>
    <w:rsid w:val="00C713AA"/>
    <w:rsid w:val="00C72B9D"/>
    <w:rsid w:val="00C818A9"/>
    <w:rsid w:val="00C837EB"/>
    <w:rsid w:val="00C83DD5"/>
    <w:rsid w:val="00C86929"/>
    <w:rsid w:val="00C86D3F"/>
    <w:rsid w:val="00C94AE3"/>
    <w:rsid w:val="00CA5340"/>
    <w:rsid w:val="00CB0739"/>
    <w:rsid w:val="00CB5291"/>
    <w:rsid w:val="00CB6876"/>
    <w:rsid w:val="00CB7562"/>
    <w:rsid w:val="00CC39B3"/>
    <w:rsid w:val="00CC59B3"/>
    <w:rsid w:val="00CD121E"/>
    <w:rsid w:val="00CD508A"/>
    <w:rsid w:val="00CD5662"/>
    <w:rsid w:val="00CE3633"/>
    <w:rsid w:val="00CF5E6C"/>
    <w:rsid w:val="00D11B2F"/>
    <w:rsid w:val="00D14E3A"/>
    <w:rsid w:val="00D1568D"/>
    <w:rsid w:val="00D168FC"/>
    <w:rsid w:val="00D212CD"/>
    <w:rsid w:val="00D22C62"/>
    <w:rsid w:val="00D24CED"/>
    <w:rsid w:val="00D31826"/>
    <w:rsid w:val="00D32701"/>
    <w:rsid w:val="00D33D0F"/>
    <w:rsid w:val="00D3620F"/>
    <w:rsid w:val="00D373E0"/>
    <w:rsid w:val="00D4201C"/>
    <w:rsid w:val="00D446A3"/>
    <w:rsid w:val="00D57067"/>
    <w:rsid w:val="00D60FE9"/>
    <w:rsid w:val="00D74966"/>
    <w:rsid w:val="00D74C71"/>
    <w:rsid w:val="00D81380"/>
    <w:rsid w:val="00D90AD7"/>
    <w:rsid w:val="00D9138B"/>
    <w:rsid w:val="00D93065"/>
    <w:rsid w:val="00D93804"/>
    <w:rsid w:val="00DA0886"/>
    <w:rsid w:val="00DA2F73"/>
    <w:rsid w:val="00DC2EB0"/>
    <w:rsid w:val="00DC4045"/>
    <w:rsid w:val="00DC7074"/>
    <w:rsid w:val="00DD1031"/>
    <w:rsid w:val="00DD6245"/>
    <w:rsid w:val="00DE0B31"/>
    <w:rsid w:val="00DE2BEE"/>
    <w:rsid w:val="00E00DB6"/>
    <w:rsid w:val="00E05599"/>
    <w:rsid w:val="00E13FFA"/>
    <w:rsid w:val="00E24731"/>
    <w:rsid w:val="00E25E65"/>
    <w:rsid w:val="00E57267"/>
    <w:rsid w:val="00E6423E"/>
    <w:rsid w:val="00E72E5A"/>
    <w:rsid w:val="00E7611E"/>
    <w:rsid w:val="00E82FD9"/>
    <w:rsid w:val="00E82FDA"/>
    <w:rsid w:val="00E84ED9"/>
    <w:rsid w:val="00E86D3F"/>
    <w:rsid w:val="00E91B1E"/>
    <w:rsid w:val="00E95268"/>
    <w:rsid w:val="00EB1F90"/>
    <w:rsid w:val="00EB3D0F"/>
    <w:rsid w:val="00EB5974"/>
    <w:rsid w:val="00EB59C6"/>
    <w:rsid w:val="00EB6E06"/>
    <w:rsid w:val="00EC247E"/>
    <w:rsid w:val="00ED1A9A"/>
    <w:rsid w:val="00ED2E09"/>
    <w:rsid w:val="00EE38A0"/>
    <w:rsid w:val="00EF0FA9"/>
    <w:rsid w:val="00EF2134"/>
    <w:rsid w:val="00EF23A4"/>
    <w:rsid w:val="00F06D9F"/>
    <w:rsid w:val="00F21057"/>
    <w:rsid w:val="00F2607E"/>
    <w:rsid w:val="00F26D05"/>
    <w:rsid w:val="00F32ED7"/>
    <w:rsid w:val="00F34812"/>
    <w:rsid w:val="00F35E7E"/>
    <w:rsid w:val="00F36543"/>
    <w:rsid w:val="00F65BA1"/>
    <w:rsid w:val="00F72AEF"/>
    <w:rsid w:val="00F91E7F"/>
    <w:rsid w:val="00F92A58"/>
    <w:rsid w:val="00F97AA3"/>
    <w:rsid w:val="00FC3829"/>
    <w:rsid w:val="00FD10B1"/>
    <w:rsid w:val="00FD6AFE"/>
    <w:rsid w:val="00FE1B59"/>
    <w:rsid w:val="00FE68F5"/>
    <w:rsid w:val="00FE724F"/>
    <w:rsid w:val="00FF1B81"/>
    <w:rsid w:val="00FF65F7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2AA49"/>
  <w15:docId w15:val="{4EE181B2-8AF6-4DDC-91AC-34A6C9AC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EDA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254B64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54B64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54B6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54B6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54B6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54B6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54B6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54B6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54B6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2F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82F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82F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82FDA"/>
    <w:rPr>
      <w:sz w:val="20"/>
      <w:szCs w:val="20"/>
    </w:rPr>
  </w:style>
  <w:style w:type="table" w:styleId="Mkatabulky">
    <w:name w:val="Table Grid"/>
    <w:basedOn w:val="Normlntabulka"/>
    <w:uiPriority w:val="39"/>
    <w:rsid w:val="0095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ln"/>
    <w:link w:val="TextChar"/>
    <w:rsid w:val="005F4AC1"/>
    <w:pPr>
      <w:spacing w:after="80" w:line="240" w:lineRule="auto"/>
    </w:pPr>
    <w:rPr>
      <w:rFonts w:cs="Times New Roman"/>
      <w:szCs w:val="24"/>
    </w:rPr>
  </w:style>
  <w:style w:type="character" w:customStyle="1" w:styleId="TextChar">
    <w:name w:val="Text Char"/>
    <w:basedOn w:val="Standardnpsmoodstavce"/>
    <w:link w:val="Text"/>
    <w:rsid w:val="005F4AC1"/>
    <w:rPr>
      <w:rFonts w:cs="Times New Roman"/>
      <w:szCs w:val="24"/>
    </w:rPr>
  </w:style>
  <w:style w:type="paragraph" w:styleId="Zhlav">
    <w:name w:val="header"/>
    <w:basedOn w:val="Normln"/>
    <w:link w:val="ZhlavChar"/>
    <w:uiPriority w:val="99"/>
    <w:unhideWhenUsed/>
    <w:rsid w:val="00140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0F3C"/>
  </w:style>
  <w:style w:type="paragraph" w:styleId="Zpat">
    <w:name w:val="footer"/>
    <w:basedOn w:val="Normln"/>
    <w:link w:val="ZpatChar"/>
    <w:uiPriority w:val="99"/>
    <w:unhideWhenUsed/>
    <w:rsid w:val="00140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0F3C"/>
  </w:style>
  <w:style w:type="paragraph" w:styleId="Titulek">
    <w:name w:val="caption"/>
    <w:basedOn w:val="Normln"/>
    <w:next w:val="Normln"/>
    <w:uiPriority w:val="35"/>
    <w:unhideWhenUsed/>
    <w:qFormat/>
    <w:rsid w:val="00254B6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254B64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54B64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54B6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54B64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4B64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4B64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4B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4B6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4B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254B64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54B64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54B64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dpisChar">
    <w:name w:val="Podnadpis Char"/>
    <w:basedOn w:val="Standardnpsmoodstavce"/>
    <w:link w:val="Podnadpis"/>
    <w:uiPriority w:val="11"/>
    <w:rsid w:val="00254B64"/>
    <w:rPr>
      <w:color w:val="5A5A5A" w:themeColor="text1" w:themeTint="A5"/>
      <w:spacing w:val="10"/>
    </w:rPr>
  </w:style>
  <w:style w:type="character" w:styleId="Siln">
    <w:name w:val="Strong"/>
    <w:basedOn w:val="Standardnpsmoodstavce"/>
    <w:uiPriority w:val="22"/>
    <w:qFormat/>
    <w:rsid w:val="00254B64"/>
    <w:rPr>
      <w:b/>
      <w:bCs/>
      <w:color w:val="000000" w:themeColor="text1"/>
    </w:rPr>
  </w:style>
  <w:style w:type="character" w:styleId="Zdraznn">
    <w:name w:val="Emphasis"/>
    <w:basedOn w:val="Standardnpsmoodstavce"/>
    <w:uiPriority w:val="20"/>
    <w:qFormat/>
    <w:rsid w:val="00254B64"/>
    <w:rPr>
      <w:i/>
      <w:iCs/>
      <w:color w:val="auto"/>
    </w:rPr>
  </w:style>
  <w:style w:type="paragraph" w:styleId="Bezmezer">
    <w:name w:val="No Spacing"/>
    <w:link w:val="BezmezerChar"/>
    <w:uiPriority w:val="1"/>
    <w:qFormat/>
    <w:rsid w:val="00254B64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254B64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254B64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54B64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54B64"/>
    <w:rPr>
      <w:color w:val="000000" w:themeColor="text1"/>
      <w:shd w:val="clear" w:color="auto" w:fill="F2F2F2" w:themeFill="background1" w:themeFillShade="F2"/>
    </w:rPr>
  </w:style>
  <w:style w:type="character" w:styleId="Zdraznnjemn">
    <w:name w:val="Subtle Emphasis"/>
    <w:basedOn w:val="Standardnpsmoodstavce"/>
    <w:uiPriority w:val="19"/>
    <w:qFormat/>
    <w:rsid w:val="00254B64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254B64"/>
    <w:rPr>
      <w:b/>
      <w:bCs/>
      <w:i/>
      <w:iCs/>
      <w:caps/>
    </w:rPr>
  </w:style>
  <w:style w:type="character" w:styleId="Odkazjemn">
    <w:name w:val="Subtle Reference"/>
    <w:basedOn w:val="Standardnpsmoodstavce"/>
    <w:uiPriority w:val="31"/>
    <w:qFormat/>
    <w:rsid w:val="00254B64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254B64"/>
    <w:rPr>
      <w:b/>
      <w:bCs/>
      <w:smallCaps/>
      <w:u w:val="single"/>
    </w:rPr>
  </w:style>
  <w:style w:type="character" w:styleId="Nzevknihy">
    <w:name w:val="Book Title"/>
    <w:basedOn w:val="Standardnpsmoodstavce"/>
    <w:uiPriority w:val="33"/>
    <w:qFormat/>
    <w:rsid w:val="00254B64"/>
    <w:rPr>
      <w:b w:val="0"/>
      <w:bCs w:val="0"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qFormat/>
    <w:rsid w:val="00254B64"/>
    <w:pPr>
      <w:outlineLvl w:val="9"/>
    </w:pPr>
  </w:style>
  <w:style w:type="character" w:styleId="Hypertextovodkaz">
    <w:name w:val="Hyperlink"/>
    <w:basedOn w:val="Standardnpsmoodstavce"/>
    <w:uiPriority w:val="99"/>
    <w:unhideWhenUsed/>
    <w:rsid w:val="00A2273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22736"/>
    <w:rPr>
      <w:color w:val="605E5C"/>
      <w:shd w:val="clear" w:color="auto" w:fill="E1DFDD"/>
    </w:rPr>
  </w:style>
  <w:style w:type="character" w:customStyle="1" w:styleId="BezmezerChar">
    <w:name w:val="Bez mezer Char"/>
    <w:basedOn w:val="Standardnpsmoodstavce"/>
    <w:link w:val="Bezmezer"/>
    <w:uiPriority w:val="1"/>
    <w:rsid w:val="00B60C4D"/>
  </w:style>
  <w:style w:type="paragraph" w:styleId="Obsah2">
    <w:name w:val="toc 2"/>
    <w:basedOn w:val="Normln"/>
    <w:next w:val="Normln"/>
    <w:autoRedefine/>
    <w:uiPriority w:val="39"/>
    <w:unhideWhenUsed/>
    <w:rsid w:val="00C54BE3"/>
    <w:pPr>
      <w:spacing w:after="100"/>
      <w:ind w:left="220"/>
      <w:jc w:val="left"/>
    </w:pPr>
    <w:rPr>
      <w:rFonts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C54BE3"/>
    <w:pPr>
      <w:spacing w:after="100"/>
      <w:jc w:val="left"/>
    </w:pPr>
    <w:rPr>
      <w:rFonts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C54BE3"/>
    <w:pPr>
      <w:spacing w:after="100"/>
      <w:ind w:left="440"/>
      <w:jc w:val="left"/>
    </w:pPr>
    <w:rPr>
      <w:rFonts w:cs="Times New Roman"/>
      <w:lang w:eastAsia="cs-CZ"/>
    </w:rPr>
  </w:style>
  <w:style w:type="character" w:styleId="Zstupntext">
    <w:name w:val="Placeholder Text"/>
    <w:basedOn w:val="Standardnpsmoodstavce"/>
    <w:uiPriority w:val="99"/>
    <w:semiHidden/>
    <w:rsid w:val="002D3F9D"/>
    <w:rPr>
      <w:color w:val="666666"/>
    </w:rPr>
  </w:style>
  <w:style w:type="paragraph" w:styleId="Revize">
    <w:name w:val="Revision"/>
    <w:hidden/>
    <w:uiPriority w:val="99"/>
    <w:semiHidden/>
    <w:rsid w:val="00D749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0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2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7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2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1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6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0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uildingsmart.org/compliance/software-certification/certified/softwar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ed0e5a-0378-45b4-a990-92aa170f3820">
      <Terms xmlns="http://schemas.microsoft.com/office/infopath/2007/PartnerControls"/>
    </lcf76f155ced4ddcb4097134ff3c332f>
    <TaxCatchAll xmlns="4df82892-9f05-4115-b8bf-20a77a76b5d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– číselná reference" Version="1987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8" ma:contentTypeDescription="Vytvoří nový dokument" ma:contentTypeScope="" ma:versionID="1ff1a2ff228e8496d2cdd54681b8c6d9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8079a8c743d7c1b9f28c862330ab59d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88D14-74F9-482D-B598-BBB565EB7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1233E-848E-4BD6-87BC-0B5B9B157356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17aae47d-7e2e-4d68-bc90-12d806edfb21"/>
    <ds:schemaRef ds:uri="http://schemas.microsoft.com/office/2006/documentManagement/types"/>
    <ds:schemaRef ds:uri="5f40f822-8b5b-4141-b2fd-246736b4bb7f"/>
    <ds:schemaRef ds:uri="http://purl.org/dc/elements/1.1/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124DD6-949C-4450-92F6-8BEE1C7ADB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DA972-0375-416F-9B4A-732CA4EA45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10</Pages>
  <Words>2146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Požadavky investora na výměnu informací (EIR)</vt:lpstr>
    </vt:vector>
  </TitlesOfParts>
  <Company>Hewlett-Packard Company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Požadavky investora na výměnu informací (EIR)</dc:title>
  <dc:subject>[#NÁZEV STAVBY]</dc:subject>
  <dc:creator>Švecová Radka</dc:creator>
  <cp:keywords>PVL-BIM-EIR-2024-03-V1</cp:keywords>
  <cp:lastModifiedBy>Maňák Pavel</cp:lastModifiedBy>
  <cp:revision>312</cp:revision>
  <cp:lastPrinted>2024-04-22T15:20:00Z</cp:lastPrinted>
  <dcterms:created xsi:type="dcterms:W3CDTF">2024-04-12T12:56:00Z</dcterms:created>
  <dcterms:modified xsi:type="dcterms:W3CDTF">2025-03-05T07:12:00Z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